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7D28F" w14:textId="429B23C8" w:rsidR="00096EAF" w:rsidRDefault="00096EAF" w:rsidP="00096EAF">
      <w:pPr>
        <w:ind w:firstLine="720"/>
        <w:jc w:val="right"/>
      </w:pPr>
      <w:bookmarkStart w:id="0" w:name="_GoBack"/>
      <w:bookmarkEnd w:id="0"/>
      <w:r>
        <w:t>James Steen</w:t>
      </w:r>
    </w:p>
    <w:p w14:paraId="53A02AEA" w14:textId="4565EB7C" w:rsidR="00096EAF" w:rsidRDefault="00096EAF" w:rsidP="00096EAF">
      <w:pPr>
        <w:ind w:firstLine="720"/>
        <w:jc w:val="right"/>
      </w:pPr>
      <w:r>
        <w:t>Social Utopias</w:t>
      </w:r>
    </w:p>
    <w:p w14:paraId="54B88227" w14:textId="7207BB4D" w:rsidR="00096EAF" w:rsidRDefault="00096EAF" w:rsidP="00096EAF">
      <w:pPr>
        <w:ind w:firstLine="720"/>
        <w:jc w:val="right"/>
      </w:pPr>
      <w:r>
        <w:t>8/27/15</w:t>
      </w:r>
    </w:p>
    <w:p w14:paraId="2DA96F36" w14:textId="4D5EA67D" w:rsidR="00096EAF" w:rsidRPr="00096EAF" w:rsidRDefault="00096EAF" w:rsidP="00096EAF">
      <w:pPr>
        <w:ind w:firstLine="720"/>
        <w:jc w:val="center"/>
        <w:rPr>
          <w:b/>
        </w:rPr>
      </w:pPr>
      <w:r>
        <w:rPr>
          <w:b/>
        </w:rPr>
        <w:t>My Ideal Social Utopia</w:t>
      </w:r>
    </w:p>
    <w:p w14:paraId="16B5B2FC" w14:textId="77777777" w:rsidR="00096EAF" w:rsidRDefault="00096EAF" w:rsidP="00D27934">
      <w:pPr>
        <w:ind w:firstLine="720"/>
      </w:pPr>
    </w:p>
    <w:p w14:paraId="7A7367EB" w14:textId="77777777" w:rsidR="00940F84" w:rsidRDefault="00940F84" w:rsidP="00D27934">
      <w:pPr>
        <w:ind w:firstLine="720"/>
      </w:pPr>
      <w:r>
        <w:t xml:space="preserve">In order to design a livable social utopia, one must have clear goals in mind for what distinguishes a utopia from </w:t>
      </w:r>
      <w:r w:rsidR="006944E8">
        <w:t>the rest of the world.  Marx had his goals, as did Mao</w:t>
      </w:r>
      <w:r w:rsidR="0003301C">
        <w:t xml:space="preserve"> and Lenin</w:t>
      </w:r>
      <w:r w:rsidR="006944E8">
        <w:t xml:space="preserve">.  The goals that would lay the foundation of my ideal utopia would be equality, social improvement and happiness.  </w:t>
      </w:r>
      <w:r w:rsidR="0003301C">
        <w:t xml:space="preserve">While happiness may seem a childish agenda, it is in fact the most important, for literature has shown that without happiness, utopias quickly become dystopias.  </w:t>
      </w:r>
    </w:p>
    <w:p w14:paraId="38668FB1" w14:textId="77777777" w:rsidR="00940F84" w:rsidRDefault="00940F84" w:rsidP="00D27934">
      <w:pPr>
        <w:ind w:firstLine="720"/>
      </w:pPr>
    </w:p>
    <w:p w14:paraId="51A353BD" w14:textId="77777777" w:rsidR="00D27934" w:rsidRDefault="0003301C" w:rsidP="00D27934">
      <w:pPr>
        <w:ind w:firstLine="720"/>
      </w:pPr>
      <w:r>
        <w:t xml:space="preserve">In order to achieve the goal of equality, it is crucial to guarantee </w:t>
      </w:r>
      <w:r w:rsidR="00D27934">
        <w:t xml:space="preserve">equal opportunity for all denizens.  Thus, while success is not guaranteed, the chance to be successful is universal.  A plausible system for this includes more than just educating the first generation of utopians- which, while certainly a beneficial idea, would not offer a level playing field for the next generation, as some may be wildly financially successful and pass this money to their children while others will certainly fail.  </w:t>
      </w:r>
    </w:p>
    <w:p w14:paraId="01D05CB8" w14:textId="77777777" w:rsidR="00D27934" w:rsidRDefault="00D27934" w:rsidP="00D27934">
      <w:pPr>
        <w:ind w:firstLine="720"/>
      </w:pPr>
    </w:p>
    <w:p w14:paraId="3181B744" w14:textId="77777777" w:rsidR="00BC2C72" w:rsidRDefault="00D27934" w:rsidP="00D27934">
      <w:pPr>
        <w:ind w:firstLine="720"/>
      </w:pPr>
      <w:r>
        <w:t xml:space="preserve">Thus, my proposal for a society would include cutting edge education entirely funded by the government with no differences in the quality of education for each student.  This does not mean taking the same classes, as some students will surely be learning impaired and others may be bright, but equal support for all.  Adults are not allowed to pass their lifetime earnings along to their children, and the government would repossess any money that remains at their time of death.  This would prompt utopians to spend what they earn and thus stimulate the economy and lead to better quality of life.  </w:t>
      </w:r>
    </w:p>
    <w:p w14:paraId="58607CED" w14:textId="77777777" w:rsidR="00D27934" w:rsidRDefault="00D27934" w:rsidP="00D27934">
      <w:pPr>
        <w:ind w:firstLine="720"/>
      </w:pPr>
    </w:p>
    <w:p w14:paraId="08A57D0C" w14:textId="77777777" w:rsidR="00D27934" w:rsidRDefault="00D27934" w:rsidP="00D27934">
      <w:pPr>
        <w:ind w:firstLine="720"/>
      </w:pPr>
      <w:r>
        <w:t xml:space="preserve">In addition, taxes on earnings will be paid to the government through the duration of adult utopians’ lives.  However, I would like to stress that regardless of whether denizens’ individual tax revenue exceeds or falls short of their children’s education costs, the expenses will still be paid equally by the government.  A possible fix to wealth disparity in my utopia could be an insurance system in which a portion of the parents money could be put away in their death in case their child falls on hard times, but problems may arise from this which would require the idea to be scrapped.  </w:t>
      </w:r>
    </w:p>
    <w:p w14:paraId="4FBAECE1" w14:textId="77777777" w:rsidR="00894AEC" w:rsidRDefault="00894AEC" w:rsidP="00D27934">
      <w:pPr>
        <w:ind w:firstLine="720"/>
      </w:pPr>
    </w:p>
    <w:p w14:paraId="511E646E" w14:textId="77777777" w:rsidR="00894AEC" w:rsidRDefault="00894AEC" w:rsidP="00D27934">
      <w:pPr>
        <w:ind w:firstLine="720"/>
      </w:pPr>
      <w:r>
        <w:t xml:space="preserve">In addition to equal opportunity, a social utopia must include other aspects of equality and social growth.  A utopia must not only be free of racism- an affliction inescapable </w:t>
      </w:r>
      <w:r w:rsidR="00940F84">
        <w:t xml:space="preserve">throughout the lengthy history of our world-, it must also celebrate its cultural diversity.  In my opinion, the pitfall of many socialist and communist societies is that they tried to abolish cultural roots, which for many are a source of pride.  </w:t>
      </w:r>
    </w:p>
    <w:p w14:paraId="15FFB0FF" w14:textId="77777777" w:rsidR="0003301C" w:rsidRDefault="0003301C" w:rsidP="00D27934">
      <w:pPr>
        <w:ind w:firstLine="720"/>
      </w:pPr>
    </w:p>
    <w:p w14:paraId="0D35E2BC" w14:textId="3C1E6364" w:rsidR="0003301C" w:rsidRDefault="0003301C" w:rsidP="00D27934">
      <w:pPr>
        <w:ind w:firstLine="720"/>
      </w:pPr>
      <w:r>
        <w:lastRenderedPageBreak/>
        <w:t xml:space="preserve">The issue of religion is a complex one.  It is tempting </w:t>
      </w:r>
      <w:r w:rsidR="00096EAF">
        <w:t xml:space="preserve">to allow religion to be freely practiced in my utopia in the name of happiness and freedom.  It becomes complex when we realize the amount of turmoil religious feuds have created throughout history.  In order to not deny utopians the basic right of faith, religion could exist in my utopia, but only with a clear consensus of inter-religious acceptance.  </w:t>
      </w:r>
    </w:p>
    <w:sectPr w:rsidR="0003301C" w:rsidSect="00BC2C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34"/>
    <w:rsid w:val="0003301C"/>
    <w:rsid w:val="00096EAF"/>
    <w:rsid w:val="006944E8"/>
    <w:rsid w:val="00894AEC"/>
    <w:rsid w:val="00931EF6"/>
    <w:rsid w:val="00940F84"/>
    <w:rsid w:val="00BC2C72"/>
    <w:rsid w:val="00D2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68C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2605</Characters>
  <Application>Microsoft Macintosh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Steen</dc:creator>
  <cp:keywords/>
  <dc:description/>
  <cp:lastModifiedBy>James Steen</cp:lastModifiedBy>
  <cp:revision>2</cp:revision>
  <dcterms:created xsi:type="dcterms:W3CDTF">2015-12-14T03:05:00Z</dcterms:created>
  <dcterms:modified xsi:type="dcterms:W3CDTF">2015-12-14T03:05:00Z</dcterms:modified>
</cp:coreProperties>
</file>