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4B6" w:rsidRDefault="001E768A" w:rsidP="001E768A">
      <w:pPr>
        <w:spacing w:line="480" w:lineRule="auto"/>
        <w:rPr>
          <w:rFonts w:ascii="Times New Roman" w:hAnsi="Times New Roman" w:cs="Times New Roman"/>
          <w:sz w:val="24"/>
          <w:szCs w:val="24"/>
        </w:rPr>
      </w:pPr>
      <w:r>
        <w:rPr>
          <w:rFonts w:ascii="Times New Roman" w:hAnsi="Times New Roman" w:cs="Times New Roman"/>
          <w:sz w:val="24"/>
          <w:szCs w:val="24"/>
        </w:rPr>
        <w:t>FYS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Sydney Watts</w:t>
      </w:r>
    </w:p>
    <w:p w:rsidR="001E768A" w:rsidRDefault="001E768A" w:rsidP="001E768A">
      <w:pPr>
        <w:spacing w:line="480" w:lineRule="auto"/>
        <w:rPr>
          <w:rFonts w:ascii="Times New Roman" w:hAnsi="Times New Roman" w:cs="Times New Roman"/>
          <w:sz w:val="24"/>
          <w:szCs w:val="24"/>
        </w:rPr>
      </w:pPr>
      <w:r>
        <w:rPr>
          <w:rFonts w:ascii="Times New Roman" w:hAnsi="Times New Roman" w:cs="Times New Roman"/>
          <w:sz w:val="24"/>
          <w:szCs w:val="24"/>
        </w:rPr>
        <w:t>Fall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Ryland 218</w:t>
      </w:r>
    </w:p>
    <w:p w:rsidR="007F32CD" w:rsidRDefault="007F32CD" w:rsidP="007F32CD">
      <w:pPr>
        <w:spacing w:line="480" w:lineRule="auto"/>
        <w:jc w:val="center"/>
        <w:rPr>
          <w:rFonts w:ascii="Times New Roman" w:hAnsi="Times New Roman" w:cs="Times New Roman"/>
          <w:sz w:val="24"/>
          <w:szCs w:val="24"/>
        </w:rPr>
      </w:pPr>
      <w:r>
        <w:rPr>
          <w:rFonts w:ascii="Times New Roman" w:hAnsi="Times New Roman" w:cs="Times New Roman"/>
          <w:sz w:val="24"/>
          <w:szCs w:val="24"/>
        </w:rPr>
        <w:t>Essay I</w:t>
      </w:r>
      <w:r w:rsidR="00916360">
        <w:rPr>
          <w:rFonts w:ascii="Times New Roman" w:hAnsi="Times New Roman" w:cs="Times New Roman"/>
          <w:sz w:val="24"/>
          <w:szCs w:val="24"/>
        </w:rPr>
        <w:t>I: “</w:t>
      </w:r>
      <w:r w:rsidR="00D178F3">
        <w:rPr>
          <w:rFonts w:ascii="Times New Roman" w:hAnsi="Times New Roman" w:cs="Times New Roman"/>
          <w:sz w:val="24"/>
          <w:szCs w:val="24"/>
        </w:rPr>
        <w:t>The Problem of Property</w:t>
      </w:r>
      <w:r w:rsidR="00916360">
        <w:rPr>
          <w:rFonts w:ascii="Times New Roman" w:hAnsi="Times New Roman" w:cs="Times New Roman"/>
          <w:sz w:val="24"/>
          <w:szCs w:val="24"/>
        </w:rPr>
        <w:t>”</w:t>
      </w:r>
    </w:p>
    <w:p w:rsidR="00916360" w:rsidRDefault="007F32CD" w:rsidP="00916360">
      <w:pPr>
        <w:tabs>
          <w:tab w:val="left" w:pos="720"/>
          <w:tab w:val="left" w:pos="1957"/>
        </w:tabs>
        <w:spacing w:line="480" w:lineRule="auto"/>
        <w:rPr>
          <w:rFonts w:ascii="Times New Roman" w:hAnsi="Times New Roman" w:cs="Times New Roman"/>
          <w:sz w:val="24"/>
          <w:szCs w:val="24"/>
        </w:rPr>
      </w:pPr>
      <w:r>
        <w:rPr>
          <w:rFonts w:ascii="Times New Roman" w:hAnsi="Times New Roman" w:cs="Times New Roman"/>
          <w:sz w:val="24"/>
          <w:szCs w:val="24"/>
        </w:rPr>
        <w:tab/>
      </w:r>
      <w:r w:rsidR="007E75E3">
        <w:rPr>
          <w:rFonts w:ascii="Times New Roman" w:hAnsi="Times New Roman" w:cs="Times New Roman"/>
          <w:sz w:val="24"/>
          <w:szCs w:val="24"/>
        </w:rPr>
        <w:t xml:space="preserve">Despite </w:t>
      </w:r>
      <w:r w:rsidR="00633C2E">
        <w:rPr>
          <w:rFonts w:ascii="Times New Roman" w:hAnsi="Times New Roman" w:cs="Times New Roman"/>
          <w:sz w:val="24"/>
          <w:szCs w:val="24"/>
        </w:rPr>
        <w:t>differences</w:t>
      </w:r>
      <w:r w:rsidR="007E75E3">
        <w:rPr>
          <w:rFonts w:ascii="Times New Roman" w:hAnsi="Times New Roman" w:cs="Times New Roman"/>
          <w:sz w:val="24"/>
          <w:szCs w:val="24"/>
        </w:rPr>
        <w:t xml:space="preserve"> </w:t>
      </w:r>
      <w:r w:rsidR="00240AEB">
        <w:rPr>
          <w:rFonts w:ascii="Times New Roman" w:hAnsi="Times New Roman" w:cs="Times New Roman"/>
          <w:sz w:val="24"/>
          <w:szCs w:val="24"/>
        </w:rPr>
        <w:t>separating</w:t>
      </w:r>
      <w:r w:rsidR="00D178F3">
        <w:rPr>
          <w:rFonts w:ascii="Times New Roman" w:hAnsi="Times New Roman" w:cs="Times New Roman"/>
          <w:sz w:val="24"/>
          <w:szCs w:val="24"/>
        </w:rPr>
        <w:t xml:space="preserve"> </w:t>
      </w:r>
      <w:r w:rsidR="007E75E3">
        <w:rPr>
          <w:rFonts w:ascii="Times New Roman" w:hAnsi="Times New Roman" w:cs="Times New Roman"/>
          <w:sz w:val="24"/>
          <w:szCs w:val="24"/>
        </w:rPr>
        <w:t xml:space="preserve">the form and function of </w:t>
      </w:r>
      <w:r w:rsidR="00D178F3">
        <w:rPr>
          <w:rFonts w:ascii="Times New Roman" w:hAnsi="Times New Roman" w:cs="Times New Roman"/>
          <w:sz w:val="24"/>
          <w:szCs w:val="24"/>
        </w:rPr>
        <w:t>Rousseau</w:t>
      </w:r>
      <w:r w:rsidR="007E75E3">
        <w:rPr>
          <w:rFonts w:ascii="Times New Roman" w:hAnsi="Times New Roman" w:cs="Times New Roman"/>
          <w:sz w:val="24"/>
          <w:szCs w:val="24"/>
        </w:rPr>
        <w:t>’s</w:t>
      </w:r>
      <w:r w:rsidR="00D178F3">
        <w:rPr>
          <w:rFonts w:ascii="Times New Roman" w:hAnsi="Times New Roman" w:cs="Times New Roman"/>
          <w:sz w:val="24"/>
          <w:szCs w:val="24"/>
        </w:rPr>
        <w:t xml:space="preserve"> and More</w:t>
      </w:r>
      <w:r w:rsidR="007E75E3">
        <w:rPr>
          <w:rFonts w:ascii="Times New Roman" w:hAnsi="Times New Roman" w:cs="Times New Roman"/>
          <w:sz w:val="24"/>
          <w:szCs w:val="24"/>
        </w:rPr>
        <w:t>’s</w:t>
      </w:r>
      <w:r w:rsidR="00D178F3">
        <w:rPr>
          <w:rFonts w:ascii="Times New Roman" w:hAnsi="Times New Roman" w:cs="Times New Roman"/>
          <w:sz w:val="24"/>
          <w:szCs w:val="24"/>
        </w:rPr>
        <w:t xml:space="preserve"> </w:t>
      </w:r>
      <w:r w:rsidR="007E75E3">
        <w:rPr>
          <w:rFonts w:ascii="Times New Roman" w:hAnsi="Times New Roman" w:cs="Times New Roman"/>
          <w:sz w:val="24"/>
          <w:szCs w:val="24"/>
        </w:rPr>
        <w:t xml:space="preserve">works, they </w:t>
      </w:r>
      <w:r w:rsidR="00D178F3">
        <w:rPr>
          <w:rFonts w:ascii="Times New Roman" w:hAnsi="Times New Roman" w:cs="Times New Roman"/>
          <w:sz w:val="24"/>
          <w:szCs w:val="24"/>
        </w:rPr>
        <w:t>would agr</w:t>
      </w:r>
      <w:r w:rsidR="00A27961">
        <w:rPr>
          <w:rFonts w:ascii="Times New Roman" w:hAnsi="Times New Roman" w:cs="Times New Roman"/>
          <w:sz w:val="24"/>
          <w:szCs w:val="24"/>
        </w:rPr>
        <w:t>ee that the greatest obstacle to</w:t>
      </w:r>
      <w:r w:rsidR="00D178F3">
        <w:rPr>
          <w:rFonts w:ascii="Times New Roman" w:hAnsi="Times New Roman" w:cs="Times New Roman"/>
          <w:sz w:val="24"/>
          <w:szCs w:val="24"/>
        </w:rPr>
        <w:t xml:space="preserve"> happiness within any society is the possession of property, specifically private property. </w:t>
      </w:r>
      <w:r w:rsidR="004935A3">
        <w:rPr>
          <w:rFonts w:ascii="Times New Roman" w:hAnsi="Times New Roman" w:cs="Times New Roman"/>
          <w:sz w:val="24"/>
          <w:szCs w:val="24"/>
        </w:rPr>
        <w:t xml:space="preserve">The differences reside within the presentation of the issue and their solutions to resolve it. </w:t>
      </w:r>
      <w:r w:rsidR="00D178F3">
        <w:rPr>
          <w:rFonts w:ascii="Times New Roman" w:hAnsi="Times New Roman" w:cs="Times New Roman"/>
          <w:sz w:val="24"/>
          <w:szCs w:val="24"/>
        </w:rPr>
        <w:t xml:space="preserve">Rousseau </w:t>
      </w:r>
      <w:r w:rsidR="00633C2E">
        <w:rPr>
          <w:rFonts w:ascii="Times New Roman" w:hAnsi="Times New Roman" w:cs="Times New Roman"/>
          <w:sz w:val="24"/>
          <w:szCs w:val="24"/>
        </w:rPr>
        <w:t>neatly portrays</w:t>
      </w:r>
      <w:r w:rsidR="003C261E">
        <w:rPr>
          <w:rFonts w:ascii="Times New Roman" w:hAnsi="Times New Roman" w:cs="Times New Roman"/>
          <w:sz w:val="24"/>
          <w:szCs w:val="24"/>
        </w:rPr>
        <w:t xml:space="preserve"> </w:t>
      </w:r>
      <w:r w:rsidR="00D178F3">
        <w:rPr>
          <w:rFonts w:ascii="Times New Roman" w:hAnsi="Times New Roman" w:cs="Times New Roman"/>
          <w:sz w:val="24"/>
          <w:szCs w:val="24"/>
        </w:rPr>
        <w:t>the pox of private</w:t>
      </w:r>
      <w:r w:rsidR="003C261E">
        <w:rPr>
          <w:rFonts w:ascii="Times New Roman" w:hAnsi="Times New Roman" w:cs="Times New Roman"/>
          <w:sz w:val="24"/>
          <w:szCs w:val="24"/>
        </w:rPr>
        <w:t xml:space="preserve"> property as a sort of scam on mankind resulting in the manifestation of </w:t>
      </w:r>
      <w:r w:rsidR="00C9032E">
        <w:rPr>
          <w:rFonts w:ascii="Times New Roman" w:hAnsi="Times New Roman" w:cs="Times New Roman"/>
          <w:sz w:val="24"/>
          <w:szCs w:val="24"/>
        </w:rPr>
        <w:t xml:space="preserve">evil within society. He says that, had someone called out this lie of singular ownership, “how many crimes, wars, murders; how much misery and horror [would] the human race … have been </w:t>
      </w:r>
      <w:r w:rsidR="005362AE">
        <w:rPr>
          <w:rFonts w:ascii="Times New Roman" w:hAnsi="Times New Roman" w:cs="Times New Roman"/>
          <w:sz w:val="24"/>
          <w:szCs w:val="24"/>
        </w:rPr>
        <w:t>spared</w:t>
      </w:r>
      <w:r w:rsidR="00C9032E">
        <w:rPr>
          <w:rFonts w:ascii="Times New Roman" w:hAnsi="Times New Roman" w:cs="Times New Roman"/>
          <w:sz w:val="24"/>
          <w:szCs w:val="24"/>
        </w:rPr>
        <w:t xml:space="preserve">” (Rousseau 109). </w:t>
      </w:r>
      <w:r w:rsidR="00633C2E">
        <w:rPr>
          <w:rFonts w:ascii="Times New Roman" w:hAnsi="Times New Roman" w:cs="Times New Roman"/>
          <w:sz w:val="24"/>
          <w:szCs w:val="24"/>
        </w:rPr>
        <w:t>Through</w:t>
      </w:r>
      <w:r w:rsidR="00C9032E">
        <w:rPr>
          <w:rFonts w:ascii="Times New Roman" w:hAnsi="Times New Roman" w:cs="Times New Roman"/>
          <w:sz w:val="24"/>
          <w:szCs w:val="24"/>
        </w:rPr>
        <w:t xml:space="preserve"> a similar lens, </w:t>
      </w:r>
      <w:proofErr w:type="gramStart"/>
      <w:r w:rsidR="00C9032E">
        <w:rPr>
          <w:rFonts w:ascii="Times New Roman" w:hAnsi="Times New Roman" w:cs="Times New Roman"/>
          <w:sz w:val="24"/>
          <w:szCs w:val="24"/>
        </w:rPr>
        <w:t>More</w:t>
      </w:r>
      <w:proofErr w:type="gramEnd"/>
      <w:r w:rsidR="00C9032E">
        <w:rPr>
          <w:rFonts w:ascii="Times New Roman" w:hAnsi="Times New Roman" w:cs="Times New Roman"/>
          <w:sz w:val="24"/>
          <w:szCs w:val="24"/>
        </w:rPr>
        <w:t xml:space="preserve"> expl</w:t>
      </w:r>
      <w:r w:rsidR="00A9495F">
        <w:rPr>
          <w:rFonts w:ascii="Times New Roman" w:hAnsi="Times New Roman" w:cs="Times New Roman"/>
          <w:sz w:val="24"/>
          <w:szCs w:val="24"/>
        </w:rPr>
        <w:t>ains</w:t>
      </w:r>
      <w:r w:rsidR="00C9032E">
        <w:rPr>
          <w:rFonts w:ascii="Times New Roman" w:hAnsi="Times New Roman" w:cs="Times New Roman"/>
          <w:sz w:val="24"/>
          <w:szCs w:val="24"/>
        </w:rPr>
        <w:t xml:space="preserve"> t</w:t>
      </w:r>
      <w:r w:rsidR="005362AE">
        <w:rPr>
          <w:rFonts w:ascii="Times New Roman" w:hAnsi="Times New Roman" w:cs="Times New Roman"/>
          <w:sz w:val="24"/>
          <w:szCs w:val="24"/>
        </w:rPr>
        <w:t>he issue of private property in a much more indirect fashion by relaying Utopian society, a place where no priva</w:t>
      </w:r>
      <w:r w:rsidR="00A9495F">
        <w:rPr>
          <w:rFonts w:ascii="Times New Roman" w:hAnsi="Times New Roman" w:cs="Times New Roman"/>
          <w:sz w:val="24"/>
          <w:szCs w:val="24"/>
        </w:rPr>
        <w:t>te ownership of property exists; such conditions result</w:t>
      </w:r>
      <w:r w:rsidR="005362AE">
        <w:rPr>
          <w:rFonts w:ascii="Times New Roman" w:hAnsi="Times New Roman" w:cs="Times New Roman"/>
          <w:sz w:val="24"/>
          <w:szCs w:val="24"/>
        </w:rPr>
        <w:t xml:space="preserve"> in men and women whom </w:t>
      </w:r>
      <w:r w:rsidR="00412FEA">
        <w:rPr>
          <w:rFonts w:ascii="Times New Roman" w:hAnsi="Times New Roman" w:cs="Times New Roman"/>
          <w:sz w:val="24"/>
          <w:szCs w:val="24"/>
        </w:rPr>
        <w:t>are</w:t>
      </w:r>
      <w:r w:rsidR="005362AE">
        <w:rPr>
          <w:rFonts w:ascii="Times New Roman" w:hAnsi="Times New Roman" w:cs="Times New Roman"/>
          <w:sz w:val="24"/>
          <w:szCs w:val="24"/>
        </w:rPr>
        <w:t xml:space="preserve"> devoid of greed, laziness, and selfish individuality. Instead, these inhabitants “devote their time to the freedom and cultivation of the mind. For that, they think, constitutes a happy life” (More 66). Each of these men delves into this issue of property in their own particular style, and consequently, one will find a </w:t>
      </w:r>
      <w:r w:rsidR="00412FEA">
        <w:rPr>
          <w:rFonts w:ascii="Times New Roman" w:hAnsi="Times New Roman" w:cs="Times New Roman"/>
          <w:sz w:val="24"/>
          <w:szCs w:val="24"/>
        </w:rPr>
        <w:t>unique</w:t>
      </w:r>
      <w:r w:rsidR="005362AE">
        <w:rPr>
          <w:rFonts w:ascii="Times New Roman" w:hAnsi="Times New Roman" w:cs="Times New Roman"/>
          <w:sz w:val="24"/>
          <w:szCs w:val="24"/>
        </w:rPr>
        <w:t xml:space="preserve"> solution from each. </w:t>
      </w:r>
      <w:r w:rsidR="0074758C">
        <w:rPr>
          <w:rFonts w:ascii="Times New Roman" w:hAnsi="Times New Roman" w:cs="Times New Roman"/>
          <w:sz w:val="24"/>
          <w:szCs w:val="24"/>
        </w:rPr>
        <w:t xml:space="preserve">More’s answer lies </w:t>
      </w:r>
      <w:r w:rsidR="00633C2E">
        <w:rPr>
          <w:rFonts w:ascii="Times New Roman" w:hAnsi="Times New Roman" w:cs="Times New Roman"/>
          <w:sz w:val="24"/>
          <w:szCs w:val="24"/>
        </w:rPr>
        <w:t>within the bubble of Utopia as an</w:t>
      </w:r>
      <w:r w:rsidR="0074758C">
        <w:rPr>
          <w:rFonts w:ascii="Times New Roman" w:hAnsi="Times New Roman" w:cs="Times New Roman"/>
          <w:sz w:val="24"/>
          <w:szCs w:val="24"/>
        </w:rPr>
        <w:t xml:space="preserve"> indirect example; he simply provides a view into a society </w:t>
      </w:r>
      <w:r w:rsidR="0091137E">
        <w:rPr>
          <w:rFonts w:ascii="Times New Roman" w:hAnsi="Times New Roman" w:cs="Times New Roman"/>
          <w:sz w:val="24"/>
          <w:szCs w:val="24"/>
        </w:rPr>
        <w:t xml:space="preserve">which operates on a system of communal property, equal distribution of labor and resources, and fair legal policies devoid of an overhanging societal hierarchy. </w:t>
      </w:r>
      <w:r w:rsidR="005B4CB2">
        <w:rPr>
          <w:rFonts w:ascii="Times New Roman" w:hAnsi="Times New Roman" w:cs="Times New Roman"/>
          <w:sz w:val="24"/>
          <w:szCs w:val="24"/>
        </w:rPr>
        <w:t>Conversely</w:t>
      </w:r>
      <w:r w:rsidR="0091137E">
        <w:rPr>
          <w:rFonts w:ascii="Times New Roman" w:hAnsi="Times New Roman" w:cs="Times New Roman"/>
          <w:sz w:val="24"/>
          <w:szCs w:val="24"/>
        </w:rPr>
        <w:t>, Rousseau directly attacks the malicious effects of</w:t>
      </w:r>
      <w:r w:rsidR="00412FEA">
        <w:rPr>
          <w:rFonts w:ascii="Times New Roman" w:hAnsi="Times New Roman" w:cs="Times New Roman"/>
          <w:sz w:val="24"/>
          <w:szCs w:val="24"/>
        </w:rPr>
        <w:t xml:space="preserve"> private property and praises</w:t>
      </w:r>
      <w:r w:rsidR="0091137E">
        <w:rPr>
          <w:rFonts w:ascii="Times New Roman" w:hAnsi="Times New Roman" w:cs="Times New Roman"/>
          <w:sz w:val="24"/>
          <w:szCs w:val="24"/>
        </w:rPr>
        <w:t xml:space="preserve"> man’s natural state of being before the manifestation of common luxuries and societal greed.</w:t>
      </w:r>
    </w:p>
    <w:p w:rsidR="00D178F3" w:rsidRDefault="00A27961" w:rsidP="00054D64">
      <w:pPr>
        <w:tabs>
          <w:tab w:val="left" w:pos="720"/>
          <w:tab w:val="left" w:pos="1957"/>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5B41B6">
        <w:rPr>
          <w:rFonts w:ascii="Times New Roman" w:hAnsi="Times New Roman" w:cs="Times New Roman"/>
          <w:sz w:val="24"/>
          <w:szCs w:val="24"/>
        </w:rPr>
        <w:t xml:space="preserve">Although More and Rousseau share a strong distaste for private property, each respective argument differs </w:t>
      </w:r>
      <w:r w:rsidR="00B17A0A">
        <w:rPr>
          <w:rFonts w:ascii="Times New Roman" w:hAnsi="Times New Roman" w:cs="Times New Roman"/>
          <w:sz w:val="24"/>
          <w:szCs w:val="24"/>
        </w:rPr>
        <w:t>beyond that point</w:t>
      </w:r>
      <w:r w:rsidR="005B41B6">
        <w:rPr>
          <w:rFonts w:ascii="Times New Roman" w:hAnsi="Times New Roman" w:cs="Times New Roman"/>
          <w:sz w:val="24"/>
          <w:szCs w:val="24"/>
        </w:rPr>
        <w:t>.</w:t>
      </w:r>
      <w:r w:rsidR="00B17A0A">
        <w:rPr>
          <w:rFonts w:ascii="Times New Roman" w:hAnsi="Times New Roman" w:cs="Times New Roman"/>
          <w:sz w:val="24"/>
          <w:szCs w:val="24"/>
        </w:rPr>
        <w:t xml:space="preserve"> While </w:t>
      </w:r>
      <w:proofErr w:type="gramStart"/>
      <w:r w:rsidR="00B17A0A">
        <w:rPr>
          <w:rFonts w:ascii="Times New Roman" w:hAnsi="Times New Roman" w:cs="Times New Roman"/>
          <w:sz w:val="24"/>
          <w:szCs w:val="24"/>
        </w:rPr>
        <w:t>More</w:t>
      </w:r>
      <w:proofErr w:type="gramEnd"/>
      <w:r w:rsidR="00B17A0A">
        <w:rPr>
          <w:rFonts w:ascii="Times New Roman" w:hAnsi="Times New Roman" w:cs="Times New Roman"/>
          <w:sz w:val="24"/>
          <w:szCs w:val="24"/>
        </w:rPr>
        <w:t xml:space="preserve"> opts for a less direct method of criticism, Rousseau begins </w:t>
      </w:r>
      <w:r w:rsidR="009A4332">
        <w:rPr>
          <w:rFonts w:ascii="Times New Roman" w:hAnsi="Times New Roman" w:cs="Times New Roman"/>
          <w:sz w:val="24"/>
          <w:szCs w:val="24"/>
        </w:rPr>
        <w:t xml:space="preserve">his </w:t>
      </w:r>
      <w:r w:rsidR="0046576B">
        <w:rPr>
          <w:rFonts w:ascii="Times New Roman" w:hAnsi="Times New Roman" w:cs="Times New Roman"/>
          <w:sz w:val="24"/>
          <w:szCs w:val="24"/>
        </w:rPr>
        <w:t>reproach</w:t>
      </w:r>
      <w:r w:rsidR="009A4332">
        <w:rPr>
          <w:rFonts w:ascii="Times New Roman" w:hAnsi="Times New Roman" w:cs="Times New Roman"/>
          <w:sz w:val="24"/>
          <w:szCs w:val="24"/>
        </w:rPr>
        <w:t xml:space="preserve"> from the opening</w:t>
      </w:r>
      <w:r w:rsidR="00B17A0A">
        <w:rPr>
          <w:rFonts w:ascii="Times New Roman" w:hAnsi="Times New Roman" w:cs="Times New Roman"/>
          <w:sz w:val="24"/>
          <w:szCs w:val="24"/>
        </w:rPr>
        <w:t xml:space="preserve">. </w:t>
      </w:r>
      <w:r w:rsidR="008553B0">
        <w:rPr>
          <w:rFonts w:ascii="Times New Roman" w:hAnsi="Times New Roman" w:cs="Times New Roman"/>
          <w:sz w:val="24"/>
          <w:szCs w:val="24"/>
        </w:rPr>
        <w:t>He</w:t>
      </w:r>
      <w:r w:rsidR="00CA6E0E">
        <w:rPr>
          <w:rFonts w:ascii="Times New Roman" w:hAnsi="Times New Roman" w:cs="Times New Roman"/>
          <w:sz w:val="24"/>
          <w:szCs w:val="24"/>
        </w:rPr>
        <w:t xml:space="preserve"> initiates his introduction </w:t>
      </w:r>
      <w:r>
        <w:rPr>
          <w:rFonts w:ascii="Times New Roman" w:hAnsi="Times New Roman" w:cs="Times New Roman"/>
          <w:sz w:val="24"/>
          <w:szCs w:val="24"/>
        </w:rPr>
        <w:t>to</w:t>
      </w:r>
      <w:r w:rsidR="00CA6E0E">
        <w:rPr>
          <w:rFonts w:ascii="Times New Roman" w:hAnsi="Times New Roman" w:cs="Times New Roman"/>
          <w:sz w:val="24"/>
          <w:szCs w:val="24"/>
        </w:rPr>
        <w:t xml:space="preserve"> </w:t>
      </w:r>
      <w:r w:rsidR="00881646">
        <w:rPr>
          <w:rFonts w:ascii="Times New Roman" w:hAnsi="Times New Roman" w:cs="Times New Roman"/>
          <w:sz w:val="24"/>
          <w:szCs w:val="24"/>
        </w:rPr>
        <w:t>the plague of private property (</w:t>
      </w:r>
      <w:r w:rsidR="00CA6E0E">
        <w:rPr>
          <w:rFonts w:ascii="Times New Roman" w:hAnsi="Times New Roman" w:cs="Times New Roman"/>
          <w:sz w:val="24"/>
          <w:szCs w:val="24"/>
        </w:rPr>
        <w:t>and</w:t>
      </w:r>
      <w:r w:rsidR="00881646">
        <w:rPr>
          <w:rFonts w:ascii="Times New Roman" w:hAnsi="Times New Roman" w:cs="Times New Roman"/>
          <w:sz w:val="24"/>
          <w:szCs w:val="24"/>
        </w:rPr>
        <w:t>,</w:t>
      </w:r>
      <w:r w:rsidR="00CA6E0E">
        <w:rPr>
          <w:rFonts w:ascii="Times New Roman" w:hAnsi="Times New Roman" w:cs="Times New Roman"/>
          <w:sz w:val="24"/>
          <w:szCs w:val="24"/>
        </w:rPr>
        <w:t xml:space="preserve"> in a broader sense</w:t>
      </w:r>
      <w:r w:rsidR="00881646">
        <w:rPr>
          <w:rFonts w:ascii="Times New Roman" w:hAnsi="Times New Roman" w:cs="Times New Roman"/>
          <w:sz w:val="24"/>
          <w:szCs w:val="24"/>
        </w:rPr>
        <w:t>,</w:t>
      </w:r>
      <w:r w:rsidR="00CA6E0E">
        <w:rPr>
          <w:rFonts w:ascii="Times New Roman" w:hAnsi="Times New Roman" w:cs="Times New Roman"/>
          <w:sz w:val="24"/>
          <w:szCs w:val="24"/>
        </w:rPr>
        <w:t xml:space="preserve"> th</w:t>
      </w:r>
      <w:r w:rsidR="00881646">
        <w:rPr>
          <w:rFonts w:ascii="Times New Roman" w:hAnsi="Times New Roman" w:cs="Times New Roman"/>
          <w:sz w:val="24"/>
          <w:szCs w:val="24"/>
        </w:rPr>
        <w:t>e introduction of civil society)</w:t>
      </w:r>
      <w:r w:rsidR="00CA6E0E">
        <w:rPr>
          <w:rFonts w:ascii="Times New Roman" w:hAnsi="Times New Roman" w:cs="Times New Roman"/>
          <w:sz w:val="24"/>
          <w:szCs w:val="24"/>
        </w:rPr>
        <w:t xml:space="preserve"> by framing it as a sort of trick placed on mankind, saying that “[the man who first claimed land] by saying ‘This is mine’ and found people simple enough to believe him, was the true founder of civil society” (Rousseau 109). Soon after, he refers to this man as an “imposter” </w:t>
      </w:r>
      <w:r w:rsidR="009A4332">
        <w:rPr>
          <w:rFonts w:ascii="Times New Roman" w:hAnsi="Times New Roman" w:cs="Times New Roman"/>
          <w:sz w:val="24"/>
          <w:szCs w:val="24"/>
        </w:rPr>
        <w:t>who</w:t>
      </w:r>
      <w:r w:rsidR="00CA6E0E">
        <w:rPr>
          <w:rFonts w:ascii="Times New Roman" w:hAnsi="Times New Roman" w:cs="Times New Roman"/>
          <w:sz w:val="24"/>
          <w:szCs w:val="24"/>
        </w:rPr>
        <w:t xml:space="preserve"> might have been foiled if mankind stood up to say “‘the fruits of the earth belong to everyone and … the earth itself belongs to no one,’” but alas, no one stood, and the corruptive properties of individual ownership washed over the human race </w:t>
      </w:r>
      <w:r w:rsidR="00795661">
        <w:rPr>
          <w:rFonts w:ascii="Times New Roman" w:hAnsi="Times New Roman" w:cs="Times New Roman"/>
          <w:sz w:val="24"/>
          <w:szCs w:val="24"/>
        </w:rPr>
        <w:t>like</w:t>
      </w:r>
      <w:r w:rsidR="00CA6E0E">
        <w:rPr>
          <w:rFonts w:ascii="Times New Roman" w:hAnsi="Times New Roman" w:cs="Times New Roman"/>
          <w:sz w:val="24"/>
          <w:szCs w:val="24"/>
        </w:rPr>
        <w:t xml:space="preserve"> an unyielding avalanche of successive depreciation (Rousseau 109). A </w:t>
      </w:r>
      <w:r w:rsidR="00F20602">
        <w:rPr>
          <w:rFonts w:ascii="Times New Roman" w:hAnsi="Times New Roman" w:cs="Times New Roman"/>
          <w:sz w:val="24"/>
          <w:szCs w:val="24"/>
        </w:rPr>
        <w:t>slightly less</w:t>
      </w:r>
      <w:r w:rsidR="00CA6E0E">
        <w:rPr>
          <w:rFonts w:ascii="Times New Roman" w:hAnsi="Times New Roman" w:cs="Times New Roman"/>
          <w:sz w:val="24"/>
          <w:szCs w:val="24"/>
        </w:rPr>
        <w:t xml:space="preserve"> eloquent</w:t>
      </w:r>
      <w:r w:rsidR="00F20602">
        <w:rPr>
          <w:rFonts w:ascii="Times New Roman" w:hAnsi="Times New Roman" w:cs="Times New Roman"/>
          <w:sz w:val="24"/>
          <w:szCs w:val="24"/>
        </w:rPr>
        <w:t xml:space="preserve"> yet equally effective</w:t>
      </w:r>
      <w:r w:rsidR="00501A5E">
        <w:rPr>
          <w:rFonts w:ascii="Times New Roman" w:hAnsi="Times New Roman" w:cs="Times New Roman"/>
          <w:sz w:val="24"/>
          <w:szCs w:val="24"/>
        </w:rPr>
        <w:t xml:space="preserve"> introduction to</w:t>
      </w:r>
      <w:r w:rsidR="00CA6E0E">
        <w:rPr>
          <w:rFonts w:ascii="Times New Roman" w:hAnsi="Times New Roman" w:cs="Times New Roman"/>
          <w:sz w:val="24"/>
          <w:szCs w:val="24"/>
        </w:rPr>
        <w:t xml:space="preserve"> private property’s pestilence is </w:t>
      </w:r>
      <w:r w:rsidR="00501A5E">
        <w:rPr>
          <w:rFonts w:ascii="Times New Roman" w:hAnsi="Times New Roman" w:cs="Times New Roman"/>
          <w:sz w:val="24"/>
          <w:szCs w:val="24"/>
        </w:rPr>
        <w:t>conveyed</w:t>
      </w:r>
      <w:r w:rsidR="00CA6E0E">
        <w:rPr>
          <w:rFonts w:ascii="Times New Roman" w:hAnsi="Times New Roman" w:cs="Times New Roman"/>
          <w:sz w:val="24"/>
          <w:szCs w:val="24"/>
        </w:rPr>
        <w:t xml:space="preserve"> by</w:t>
      </w:r>
      <w:r w:rsidR="00F20602">
        <w:rPr>
          <w:rFonts w:ascii="Times New Roman" w:hAnsi="Times New Roman" w:cs="Times New Roman"/>
          <w:sz w:val="24"/>
          <w:szCs w:val="24"/>
        </w:rPr>
        <w:t xml:space="preserve"> More </w:t>
      </w:r>
      <w:r w:rsidR="00501A5E">
        <w:rPr>
          <w:rFonts w:ascii="Times New Roman" w:hAnsi="Times New Roman" w:cs="Times New Roman"/>
          <w:sz w:val="24"/>
          <w:szCs w:val="24"/>
        </w:rPr>
        <w:t xml:space="preserve">when he states that </w:t>
      </w:r>
      <w:r w:rsidR="00F20602">
        <w:rPr>
          <w:rFonts w:ascii="Times New Roman" w:hAnsi="Times New Roman" w:cs="Times New Roman"/>
          <w:sz w:val="24"/>
          <w:szCs w:val="24"/>
        </w:rPr>
        <w:t xml:space="preserve">“there is nothing private anywhere” </w:t>
      </w:r>
      <w:r w:rsidR="00501A5E">
        <w:rPr>
          <w:rFonts w:ascii="Times New Roman" w:hAnsi="Times New Roman" w:cs="Times New Roman"/>
          <w:sz w:val="24"/>
          <w:szCs w:val="24"/>
        </w:rPr>
        <w:t xml:space="preserve">in Utopia </w:t>
      </w:r>
      <w:r w:rsidR="00F20602">
        <w:rPr>
          <w:rFonts w:ascii="Times New Roman" w:hAnsi="Times New Roman" w:cs="Times New Roman"/>
          <w:sz w:val="24"/>
          <w:szCs w:val="24"/>
        </w:rPr>
        <w:t xml:space="preserve">(More 57). He continues on with a broad-stroked painting of Utopian life and society where “no one lounges around in idleness” and “many devote [free] intervals to intellectual activities” (More 61). </w:t>
      </w:r>
      <w:r w:rsidR="00BE1832">
        <w:rPr>
          <w:rFonts w:ascii="Times New Roman" w:hAnsi="Times New Roman" w:cs="Times New Roman"/>
          <w:sz w:val="24"/>
          <w:szCs w:val="24"/>
        </w:rPr>
        <w:t xml:space="preserve">Through these depictions, </w:t>
      </w:r>
      <w:proofErr w:type="gramStart"/>
      <w:r w:rsidR="00BE1832">
        <w:rPr>
          <w:rFonts w:ascii="Times New Roman" w:hAnsi="Times New Roman" w:cs="Times New Roman"/>
          <w:sz w:val="24"/>
          <w:szCs w:val="24"/>
        </w:rPr>
        <w:t>More</w:t>
      </w:r>
      <w:proofErr w:type="gramEnd"/>
      <w:r w:rsidR="00BE1832">
        <w:rPr>
          <w:rFonts w:ascii="Times New Roman" w:hAnsi="Times New Roman" w:cs="Times New Roman"/>
          <w:sz w:val="24"/>
          <w:szCs w:val="24"/>
        </w:rPr>
        <w:t xml:space="preserve"> is essentially insinuating that the absence of private property and </w:t>
      </w:r>
      <w:r w:rsidR="00F63507">
        <w:rPr>
          <w:rFonts w:ascii="Times New Roman" w:hAnsi="Times New Roman" w:cs="Times New Roman"/>
          <w:sz w:val="24"/>
          <w:szCs w:val="24"/>
        </w:rPr>
        <w:t>its consequential evils</w:t>
      </w:r>
      <w:r w:rsidR="00BE1832">
        <w:rPr>
          <w:rFonts w:ascii="Times New Roman" w:hAnsi="Times New Roman" w:cs="Times New Roman"/>
          <w:sz w:val="24"/>
          <w:szCs w:val="24"/>
        </w:rPr>
        <w:t xml:space="preserve"> allow for this cooperative, moral, </w:t>
      </w:r>
      <w:r w:rsidR="00F63507">
        <w:rPr>
          <w:rFonts w:ascii="Times New Roman" w:hAnsi="Times New Roman" w:cs="Times New Roman"/>
          <w:sz w:val="24"/>
          <w:szCs w:val="24"/>
        </w:rPr>
        <w:t xml:space="preserve">and </w:t>
      </w:r>
      <w:r w:rsidR="00BE1832">
        <w:rPr>
          <w:rFonts w:ascii="Times New Roman" w:hAnsi="Times New Roman" w:cs="Times New Roman"/>
          <w:sz w:val="24"/>
          <w:szCs w:val="24"/>
        </w:rPr>
        <w:t xml:space="preserve">just society to be possible. </w:t>
      </w:r>
    </w:p>
    <w:p w:rsidR="00BE1832" w:rsidRDefault="00BE1832" w:rsidP="00054D64">
      <w:pPr>
        <w:tabs>
          <w:tab w:val="left" w:pos="720"/>
          <w:tab w:val="left" w:pos="1957"/>
        </w:tabs>
        <w:spacing w:line="480" w:lineRule="auto"/>
        <w:rPr>
          <w:rFonts w:ascii="Times New Roman" w:hAnsi="Times New Roman" w:cs="Times New Roman"/>
          <w:sz w:val="24"/>
          <w:szCs w:val="24"/>
        </w:rPr>
      </w:pPr>
      <w:r>
        <w:rPr>
          <w:rFonts w:ascii="Times New Roman" w:hAnsi="Times New Roman" w:cs="Times New Roman"/>
          <w:sz w:val="24"/>
          <w:szCs w:val="24"/>
        </w:rPr>
        <w:tab/>
      </w:r>
      <w:r w:rsidR="0083081B">
        <w:rPr>
          <w:rFonts w:ascii="Times New Roman" w:hAnsi="Times New Roman" w:cs="Times New Roman"/>
          <w:sz w:val="24"/>
          <w:szCs w:val="24"/>
        </w:rPr>
        <w:t xml:space="preserve">Further differentiation between Rousseau and More is found when the presentation of the problem of property is made by each author. </w:t>
      </w:r>
      <w:r>
        <w:rPr>
          <w:rFonts w:ascii="Times New Roman" w:hAnsi="Times New Roman" w:cs="Times New Roman"/>
          <w:sz w:val="24"/>
          <w:szCs w:val="24"/>
        </w:rPr>
        <w:t>Rousseau</w:t>
      </w:r>
      <w:r w:rsidR="0083081B">
        <w:rPr>
          <w:rFonts w:ascii="Times New Roman" w:hAnsi="Times New Roman" w:cs="Times New Roman"/>
          <w:sz w:val="24"/>
          <w:szCs w:val="24"/>
        </w:rPr>
        <w:t xml:space="preserve">’s pitch </w:t>
      </w:r>
      <w:r w:rsidR="0046576B">
        <w:rPr>
          <w:rFonts w:ascii="Times New Roman" w:hAnsi="Times New Roman" w:cs="Times New Roman"/>
          <w:sz w:val="24"/>
          <w:szCs w:val="24"/>
        </w:rPr>
        <w:t>explains humanity’s</w:t>
      </w:r>
      <w:r w:rsidR="0083081B">
        <w:rPr>
          <w:rFonts w:ascii="Times New Roman" w:hAnsi="Times New Roman" w:cs="Times New Roman"/>
          <w:sz w:val="24"/>
          <w:szCs w:val="24"/>
        </w:rPr>
        <w:t xml:space="preserve"> </w:t>
      </w:r>
      <w:r>
        <w:rPr>
          <w:rFonts w:ascii="Times New Roman" w:hAnsi="Times New Roman" w:cs="Times New Roman"/>
          <w:sz w:val="24"/>
          <w:szCs w:val="24"/>
        </w:rPr>
        <w:t>initiation into a gradual downfall of pseudo-progress</w:t>
      </w:r>
      <w:r w:rsidR="0046576B">
        <w:rPr>
          <w:rFonts w:ascii="Times New Roman" w:hAnsi="Times New Roman" w:cs="Times New Roman"/>
          <w:sz w:val="24"/>
          <w:szCs w:val="24"/>
        </w:rPr>
        <w:t>, the origins of which stem from property. He says t</w:t>
      </w:r>
      <w:r>
        <w:rPr>
          <w:rFonts w:ascii="Times New Roman" w:hAnsi="Times New Roman" w:cs="Times New Roman"/>
          <w:sz w:val="24"/>
          <w:szCs w:val="24"/>
        </w:rPr>
        <w:t xml:space="preserve">he possession of private property led to the gradual development of sentiments between sexes, resulting in groups of people rather than the individual savage. From these early beginnings of society, the human race began to “enjoy a great deal of leisure, which they used to procure … commodities … and this was the first yoke they imposed on themselves [without knowing], and </w:t>
      </w:r>
      <w:r>
        <w:rPr>
          <w:rFonts w:ascii="Times New Roman" w:hAnsi="Times New Roman" w:cs="Times New Roman"/>
          <w:sz w:val="24"/>
          <w:szCs w:val="24"/>
        </w:rPr>
        <w:lastRenderedPageBreak/>
        <w:t xml:space="preserve">the first source of evils they prepared for their descendants” (Rousseau 113:5-8). </w:t>
      </w:r>
      <w:r w:rsidR="00FA03AA">
        <w:rPr>
          <w:rFonts w:ascii="Times New Roman" w:hAnsi="Times New Roman" w:cs="Times New Roman"/>
          <w:sz w:val="24"/>
          <w:szCs w:val="24"/>
        </w:rPr>
        <w:t>Their ever-present possession of these commodities resulted in a collapse into addiction-like symptoms, and Rousseau affirms this by stating</w:t>
      </w:r>
      <w:r w:rsidR="0046576B">
        <w:rPr>
          <w:rFonts w:ascii="Times New Roman" w:hAnsi="Times New Roman" w:cs="Times New Roman"/>
          <w:sz w:val="24"/>
          <w:szCs w:val="24"/>
        </w:rPr>
        <w:t>,</w:t>
      </w:r>
      <w:r w:rsidR="00FA03AA">
        <w:rPr>
          <w:rFonts w:ascii="Times New Roman" w:hAnsi="Times New Roman" w:cs="Times New Roman"/>
          <w:sz w:val="24"/>
          <w:szCs w:val="24"/>
        </w:rPr>
        <w:t xml:space="preserve"> “being deprived of [commodities] became much more cruel than the possession of them was sweet,” and</w:t>
      </w:r>
      <w:r w:rsidR="0046576B">
        <w:rPr>
          <w:rFonts w:ascii="Times New Roman" w:hAnsi="Times New Roman" w:cs="Times New Roman"/>
          <w:sz w:val="24"/>
          <w:szCs w:val="24"/>
        </w:rPr>
        <w:t>,</w:t>
      </w:r>
      <w:r w:rsidR="00FA03AA">
        <w:rPr>
          <w:rFonts w:ascii="Times New Roman" w:hAnsi="Times New Roman" w:cs="Times New Roman"/>
          <w:sz w:val="24"/>
          <w:szCs w:val="24"/>
        </w:rPr>
        <w:t xml:space="preserve"> “people were unhappy in losing them without being happy in possessing them” (Rousseau 113:11-14). </w:t>
      </w:r>
      <w:r w:rsidR="008553B0">
        <w:rPr>
          <w:rFonts w:ascii="Times New Roman" w:hAnsi="Times New Roman" w:cs="Times New Roman"/>
          <w:sz w:val="24"/>
          <w:szCs w:val="24"/>
        </w:rPr>
        <w:t xml:space="preserve">However, unlike Rousseau, More </w:t>
      </w:r>
      <w:r w:rsidR="000A75E1">
        <w:rPr>
          <w:rFonts w:ascii="Times New Roman" w:hAnsi="Times New Roman" w:cs="Times New Roman"/>
          <w:sz w:val="24"/>
          <w:szCs w:val="24"/>
        </w:rPr>
        <w:t>relays his</w:t>
      </w:r>
      <w:r w:rsidR="008553B0">
        <w:rPr>
          <w:rFonts w:ascii="Times New Roman" w:hAnsi="Times New Roman" w:cs="Times New Roman"/>
          <w:sz w:val="24"/>
          <w:szCs w:val="24"/>
        </w:rPr>
        <w:t xml:space="preserve"> </w:t>
      </w:r>
      <w:r w:rsidR="000A75E1">
        <w:rPr>
          <w:rFonts w:ascii="Times New Roman" w:hAnsi="Times New Roman" w:cs="Times New Roman"/>
          <w:sz w:val="24"/>
          <w:szCs w:val="24"/>
        </w:rPr>
        <w:t xml:space="preserve">account on </w:t>
      </w:r>
      <w:r w:rsidR="008553B0">
        <w:rPr>
          <w:rFonts w:ascii="Times New Roman" w:hAnsi="Times New Roman" w:cs="Times New Roman"/>
          <w:sz w:val="24"/>
          <w:szCs w:val="24"/>
        </w:rPr>
        <w:t xml:space="preserve">the problem of property by omission. He </w:t>
      </w:r>
      <w:r w:rsidR="00991776">
        <w:rPr>
          <w:rFonts w:ascii="Times New Roman" w:hAnsi="Times New Roman" w:cs="Times New Roman"/>
          <w:sz w:val="24"/>
          <w:szCs w:val="24"/>
        </w:rPr>
        <w:t xml:space="preserve">acknowledges </w:t>
      </w:r>
      <w:r w:rsidR="00916EC0">
        <w:rPr>
          <w:rFonts w:ascii="Times New Roman" w:hAnsi="Times New Roman" w:cs="Times New Roman"/>
          <w:sz w:val="24"/>
          <w:szCs w:val="24"/>
        </w:rPr>
        <w:t xml:space="preserve">that individually the Utopians own nothing, not even their own homes, which they “exchange … by drawing lots” every decade (More 57:27-8). More makes everything in Utopia communally owned and shared, </w:t>
      </w:r>
      <w:r w:rsidR="00705967">
        <w:rPr>
          <w:rFonts w:ascii="Times New Roman" w:hAnsi="Times New Roman" w:cs="Times New Roman"/>
          <w:sz w:val="24"/>
          <w:szCs w:val="24"/>
        </w:rPr>
        <w:t xml:space="preserve">depicts </w:t>
      </w:r>
      <w:r w:rsidR="00BD3E2E">
        <w:rPr>
          <w:rFonts w:ascii="Times New Roman" w:hAnsi="Times New Roman" w:cs="Times New Roman"/>
          <w:sz w:val="24"/>
          <w:szCs w:val="24"/>
        </w:rPr>
        <w:t>every inhabitant</w:t>
      </w:r>
      <w:r w:rsidR="00705967">
        <w:rPr>
          <w:rFonts w:ascii="Times New Roman" w:hAnsi="Times New Roman" w:cs="Times New Roman"/>
          <w:sz w:val="24"/>
          <w:szCs w:val="24"/>
        </w:rPr>
        <w:t xml:space="preserve"> as a specialist</w:t>
      </w:r>
      <w:r w:rsidR="00916EC0">
        <w:rPr>
          <w:rFonts w:ascii="Times New Roman" w:hAnsi="Times New Roman" w:cs="Times New Roman"/>
          <w:sz w:val="24"/>
          <w:szCs w:val="24"/>
        </w:rPr>
        <w:t xml:space="preserve"> in one specific art that they put towards the benefit of the community, and </w:t>
      </w:r>
      <w:r w:rsidR="00BD3E2E">
        <w:rPr>
          <w:rFonts w:ascii="Times New Roman" w:hAnsi="Times New Roman" w:cs="Times New Roman"/>
          <w:sz w:val="24"/>
          <w:szCs w:val="24"/>
        </w:rPr>
        <w:t xml:space="preserve">explains how much more effective </w:t>
      </w:r>
      <w:r w:rsidR="00705967">
        <w:rPr>
          <w:rFonts w:ascii="Times New Roman" w:hAnsi="Times New Roman" w:cs="Times New Roman"/>
          <w:sz w:val="24"/>
          <w:szCs w:val="24"/>
        </w:rPr>
        <w:t>a</w:t>
      </w:r>
      <w:r w:rsidR="00BD3E2E">
        <w:rPr>
          <w:rFonts w:ascii="Times New Roman" w:hAnsi="Times New Roman" w:cs="Times New Roman"/>
          <w:sz w:val="24"/>
          <w:szCs w:val="24"/>
        </w:rPr>
        <w:t xml:space="preserve"> society </w:t>
      </w:r>
      <w:r w:rsidR="00705967">
        <w:rPr>
          <w:rFonts w:ascii="Times New Roman" w:hAnsi="Times New Roman" w:cs="Times New Roman"/>
          <w:sz w:val="24"/>
          <w:szCs w:val="24"/>
        </w:rPr>
        <w:t>can</w:t>
      </w:r>
      <w:r w:rsidR="00BD3E2E">
        <w:rPr>
          <w:rFonts w:ascii="Times New Roman" w:hAnsi="Times New Roman" w:cs="Times New Roman"/>
          <w:sz w:val="24"/>
          <w:szCs w:val="24"/>
        </w:rPr>
        <w:t xml:space="preserve"> b</w:t>
      </w:r>
      <w:r w:rsidR="00705967">
        <w:rPr>
          <w:rFonts w:ascii="Times New Roman" w:hAnsi="Times New Roman" w:cs="Times New Roman"/>
          <w:sz w:val="24"/>
          <w:szCs w:val="24"/>
        </w:rPr>
        <w:t xml:space="preserve">e when people </w:t>
      </w:r>
      <w:r w:rsidR="003417EF">
        <w:rPr>
          <w:rFonts w:ascii="Times New Roman" w:hAnsi="Times New Roman" w:cs="Times New Roman"/>
          <w:sz w:val="24"/>
          <w:szCs w:val="24"/>
        </w:rPr>
        <w:t>come together</w:t>
      </w:r>
      <w:r w:rsidR="008C7671">
        <w:rPr>
          <w:rFonts w:ascii="Times New Roman" w:hAnsi="Times New Roman" w:cs="Times New Roman"/>
          <w:sz w:val="24"/>
          <w:szCs w:val="24"/>
        </w:rPr>
        <w:t xml:space="preserve">. In this way, </w:t>
      </w:r>
      <w:proofErr w:type="gramStart"/>
      <w:r w:rsidR="008C7671">
        <w:rPr>
          <w:rFonts w:ascii="Times New Roman" w:hAnsi="Times New Roman" w:cs="Times New Roman"/>
          <w:sz w:val="24"/>
          <w:szCs w:val="24"/>
        </w:rPr>
        <w:t>More</w:t>
      </w:r>
      <w:proofErr w:type="gramEnd"/>
      <w:r w:rsidR="008C7671">
        <w:rPr>
          <w:rFonts w:ascii="Times New Roman" w:hAnsi="Times New Roman" w:cs="Times New Roman"/>
          <w:sz w:val="24"/>
          <w:szCs w:val="24"/>
        </w:rPr>
        <w:t xml:space="preserve"> presen</w:t>
      </w:r>
      <w:r w:rsidR="00705967">
        <w:rPr>
          <w:rFonts w:ascii="Times New Roman" w:hAnsi="Times New Roman" w:cs="Times New Roman"/>
          <w:sz w:val="24"/>
          <w:szCs w:val="24"/>
        </w:rPr>
        <w:t xml:space="preserve">ts the issue on property by addressing the </w:t>
      </w:r>
      <w:r w:rsidR="003417EF">
        <w:rPr>
          <w:rFonts w:ascii="Times New Roman" w:hAnsi="Times New Roman" w:cs="Times New Roman"/>
          <w:sz w:val="24"/>
          <w:szCs w:val="24"/>
        </w:rPr>
        <w:t xml:space="preserve">myriad </w:t>
      </w:r>
      <w:r w:rsidR="00705967">
        <w:rPr>
          <w:rFonts w:ascii="Times New Roman" w:hAnsi="Times New Roman" w:cs="Times New Roman"/>
          <w:sz w:val="24"/>
          <w:szCs w:val="24"/>
        </w:rPr>
        <w:t>benefits when private property is removed</w:t>
      </w:r>
      <w:r w:rsidR="008C7671">
        <w:rPr>
          <w:rFonts w:ascii="Times New Roman" w:hAnsi="Times New Roman" w:cs="Times New Roman"/>
          <w:sz w:val="24"/>
          <w:szCs w:val="24"/>
        </w:rPr>
        <w:t xml:space="preserve">. </w:t>
      </w:r>
      <w:r w:rsidR="008553B0">
        <w:rPr>
          <w:rFonts w:ascii="Times New Roman" w:hAnsi="Times New Roman" w:cs="Times New Roman"/>
          <w:sz w:val="24"/>
          <w:szCs w:val="24"/>
        </w:rPr>
        <w:t>W</w:t>
      </w:r>
      <w:r w:rsidR="008C7671">
        <w:rPr>
          <w:rFonts w:ascii="Times New Roman" w:hAnsi="Times New Roman" w:cs="Times New Roman"/>
          <w:sz w:val="24"/>
          <w:szCs w:val="24"/>
        </w:rPr>
        <w:t xml:space="preserve">hen </w:t>
      </w:r>
      <w:r w:rsidR="006468FD">
        <w:rPr>
          <w:rFonts w:ascii="Times New Roman" w:hAnsi="Times New Roman" w:cs="Times New Roman"/>
          <w:sz w:val="24"/>
          <w:szCs w:val="24"/>
        </w:rPr>
        <w:t>a man holds his</w:t>
      </w:r>
      <w:r w:rsidR="008C7671">
        <w:rPr>
          <w:rFonts w:ascii="Times New Roman" w:hAnsi="Times New Roman" w:cs="Times New Roman"/>
          <w:sz w:val="24"/>
          <w:szCs w:val="24"/>
        </w:rPr>
        <w:t xml:space="preserve"> own land within a state, the state </w:t>
      </w:r>
      <w:r w:rsidR="006468FD">
        <w:rPr>
          <w:rFonts w:ascii="Times New Roman" w:hAnsi="Times New Roman" w:cs="Times New Roman"/>
          <w:sz w:val="24"/>
          <w:szCs w:val="24"/>
        </w:rPr>
        <w:t>he</w:t>
      </w:r>
      <w:r w:rsidR="008C7671">
        <w:rPr>
          <w:rFonts w:ascii="Times New Roman" w:hAnsi="Times New Roman" w:cs="Times New Roman"/>
          <w:sz w:val="24"/>
          <w:szCs w:val="24"/>
        </w:rPr>
        <w:t xml:space="preserve"> reside</w:t>
      </w:r>
      <w:r w:rsidR="006468FD">
        <w:rPr>
          <w:rFonts w:ascii="Times New Roman" w:hAnsi="Times New Roman" w:cs="Times New Roman"/>
          <w:sz w:val="24"/>
          <w:szCs w:val="24"/>
        </w:rPr>
        <w:t>s</w:t>
      </w:r>
      <w:r w:rsidR="008C7671">
        <w:rPr>
          <w:rFonts w:ascii="Times New Roman" w:hAnsi="Times New Roman" w:cs="Times New Roman"/>
          <w:sz w:val="24"/>
          <w:szCs w:val="24"/>
        </w:rPr>
        <w:t xml:space="preserve"> within ceases t</w:t>
      </w:r>
      <w:r w:rsidR="003417EF">
        <w:rPr>
          <w:rFonts w:ascii="Times New Roman" w:hAnsi="Times New Roman" w:cs="Times New Roman"/>
          <w:sz w:val="24"/>
          <w:szCs w:val="24"/>
        </w:rPr>
        <w:t xml:space="preserve">o hold the </w:t>
      </w:r>
      <w:r w:rsidR="00830AC3">
        <w:rPr>
          <w:rFonts w:ascii="Times New Roman" w:hAnsi="Times New Roman" w:cs="Times New Roman"/>
          <w:sz w:val="24"/>
          <w:szCs w:val="24"/>
        </w:rPr>
        <w:t>penultimate importance</w:t>
      </w:r>
      <w:r w:rsidR="008C7671">
        <w:rPr>
          <w:rFonts w:ascii="Times New Roman" w:hAnsi="Times New Roman" w:cs="Times New Roman"/>
          <w:sz w:val="24"/>
          <w:szCs w:val="24"/>
        </w:rPr>
        <w:t xml:space="preserve"> within the man’s heart. Instead, his naturally self-centered human nature begins to center his heart on </w:t>
      </w:r>
      <w:r w:rsidR="006468FD">
        <w:rPr>
          <w:rFonts w:ascii="Times New Roman" w:hAnsi="Times New Roman" w:cs="Times New Roman"/>
          <w:sz w:val="24"/>
          <w:szCs w:val="24"/>
        </w:rPr>
        <w:t>what belongs to him</w:t>
      </w:r>
      <w:r w:rsidR="008C7671">
        <w:rPr>
          <w:rFonts w:ascii="Times New Roman" w:hAnsi="Times New Roman" w:cs="Times New Roman"/>
          <w:sz w:val="24"/>
          <w:szCs w:val="24"/>
        </w:rPr>
        <w:t>, and this selfishness corrupts him. It makes him incapable of the Utopian’s vast array of cooperative and societal achievements</w:t>
      </w:r>
      <w:r w:rsidR="008A2AF6">
        <w:rPr>
          <w:rFonts w:ascii="Times New Roman" w:hAnsi="Times New Roman" w:cs="Times New Roman"/>
          <w:sz w:val="24"/>
          <w:szCs w:val="24"/>
        </w:rPr>
        <w:t>,</w:t>
      </w:r>
      <w:r w:rsidR="008C7671">
        <w:rPr>
          <w:rFonts w:ascii="Times New Roman" w:hAnsi="Times New Roman" w:cs="Times New Roman"/>
          <w:sz w:val="24"/>
          <w:szCs w:val="24"/>
        </w:rPr>
        <w:t xml:space="preserve"> because the man’s ability to think </w:t>
      </w:r>
      <w:r w:rsidR="008A2AF6">
        <w:rPr>
          <w:rFonts w:ascii="Times New Roman" w:hAnsi="Times New Roman" w:cs="Times New Roman"/>
          <w:sz w:val="24"/>
          <w:szCs w:val="24"/>
        </w:rPr>
        <w:t>for a greater, communal wellness beyond</w:t>
      </w:r>
      <w:r w:rsidR="008C7671">
        <w:rPr>
          <w:rFonts w:ascii="Times New Roman" w:hAnsi="Times New Roman" w:cs="Times New Roman"/>
          <w:sz w:val="24"/>
          <w:szCs w:val="24"/>
        </w:rPr>
        <w:t xml:space="preserve"> his own property and pleasures is damaged by this individual ownership. </w:t>
      </w:r>
    </w:p>
    <w:p w:rsidR="00446DD0" w:rsidRDefault="00446DD0" w:rsidP="00054D64">
      <w:pPr>
        <w:tabs>
          <w:tab w:val="left" w:pos="720"/>
          <w:tab w:val="left" w:pos="1957"/>
        </w:tabs>
        <w:spacing w:line="480" w:lineRule="auto"/>
        <w:rPr>
          <w:rFonts w:ascii="Times New Roman" w:hAnsi="Times New Roman" w:cs="Times New Roman"/>
          <w:sz w:val="24"/>
          <w:szCs w:val="24"/>
        </w:rPr>
      </w:pPr>
      <w:r>
        <w:rPr>
          <w:rFonts w:ascii="Times New Roman" w:hAnsi="Times New Roman" w:cs="Times New Roman"/>
          <w:sz w:val="24"/>
          <w:szCs w:val="24"/>
        </w:rPr>
        <w:tab/>
      </w:r>
      <w:r w:rsidR="00B553E5">
        <w:rPr>
          <w:rFonts w:ascii="Times New Roman" w:hAnsi="Times New Roman" w:cs="Times New Roman"/>
          <w:sz w:val="24"/>
          <w:szCs w:val="24"/>
        </w:rPr>
        <w:t xml:space="preserve">More indirectly elaborates </w:t>
      </w:r>
      <w:r w:rsidR="002F4943">
        <w:rPr>
          <w:rFonts w:ascii="Times New Roman" w:hAnsi="Times New Roman" w:cs="Times New Roman"/>
          <w:sz w:val="24"/>
          <w:szCs w:val="24"/>
        </w:rPr>
        <w:t xml:space="preserve">further on the problem by explaining that the Utopians all “embrace the pleasures of the mind, which they consider the first and foremost of all pleasures,” a fact which demonstrates the Utopians’ values and living ethic (More 89:30-1). Such mental pleasures “[spring] primarily from the practice of the virtues and the consciousness of a good life,” for the Utopians (90:1-2). These virtuous, fair, uncorrupted people are </w:t>
      </w:r>
      <w:r w:rsidR="00847678">
        <w:rPr>
          <w:rFonts w:ascii="Times New Roman" w:hAnsi="Times New Roman" w:cs="Times New Roman"/>
          <w:sz w:val="24"/>
          <w:szCs w:val="24"/>
        </w:rPr>
        <w:t xml:space="preserve">special in the sense that they are lucky enough to remain devoid of </w:t>
      </w:r>
      <w:r w:rsidR="00B553E5">
        <w:rPr>
          <w:rFonts w:ascii="Times New Roman" w:hAnsi="Times New Roman" w:cs="Times New Roman"/>
          <w:sz w:val="24"/>
          <w:szCs w:val="24"/>
        </w:rPr>
        <w:t xml:space="preserve">the </w:t>
      </w:r>
      <w:r w:rsidR="00847678">
        <w:rPr>
          <w:rFonts w:ascii="Times New Roman" w:hAnsi="Times New Roman" w:cs="Times New Roman"/>
          <w:sz w:val="24"/>
          <w:szCs w:val="24"/>
        </w:rPr>
        <w:t xml:space="preserve">foreign </w:t>
      </w:r>
      <w:r w:rsidR="00B553E5">
        <w:rPr>
          <w:rFonts w:ascii="Times New Roman" w:hAnsi="Times New Roman" w:cs="Times New Roman"/>
          <w:sz w:val="24"/>
          <w:szCs w:val="24"/>
        </w:rPr>
        <w:t xml:space="preserve">societal </w:t>
      </w:r>
      <w:r w:rsidR="00847678">
        <w:rPr>
          <w:rFonts w:ascii="Times New Roman" w:hAnsi="Times New Roman" w:cs="Times New Roman"/>
          <w:sz w:val="24"/>
          <w:szCs w:val="24"/>
        </w:rPr>
        <w:t>influence</w:t>
      </w:r>
      <w:r w:rsidR="00B553E5">
        <w:rPr>
          <w:rFonts w:ascii="Times New Roman" w:hAnsi="Times New Roman" w:cs="Times New Roman"/>
          <w:sz w:val="24"/>
          <w:szCs w:val="24"/>
        </w:rPr>
        <w:t xml:space="preserve">, which certainly </w:t>
      </w:r>
      <w:r w:rsidR="00F229D5">
        <w:rPr>
          <w:rFonts w:ascii="Times New Roman" w:hAnsi="Times New Roman" w:cs="Times New Roman"/>
          <w:sz w:val="24"/>
          <w:szCs w:val="24"/>
        </w:rPr>
        <w:lastRenderedPageBreak/>
        <w:t>places</w:t>
      </w:r>
      <w:r w:rsidR="00B553E5">
        <w:rPr>
          <w:rFonts w:ascii="Times New Roman" w:hAnsi="Times New Roman" w:cs="Times New Roman"/>
          <w:sz w:val="24"/>
          <w:szCs w:val="24"/>
        </w:rPr>
        <w:t xml:space="preserve"> an emphasis on material g</w:t>
      </w:r>
      <w:r w:rsidR="00F229D5">
        <w:rPr>
          <w:rFonts w:ascii="Times New Roman" w:hAnsi="Times New Roman" w:cs="Times New Roman"/>
          <w:sz w:val="24"/>
          <w:szCs w:val="24"/>
        </w:rPr>
        <w:t>oods and possession of large,</w:t>
      </w:r>
      <w:r w:rsidR="00B553E5">
        <w:rPr>
          <w:rFonts w:ascii="Times New Roman" w:hAnsi="Times New Roman" w:cs="Times New Roman"/>
          <w:sz w:val="24"/>
          <w:szCs w:val="24"/>
        </w:rPr>
        <w:t xml:space="preserve"> </w:t>
      </w:r>
      <w:r w:rsidR="00F229D5">
        <w:rPr>
          <w:rFonts w:ascii="Times New Roman" w:hAnsi="Times New Roman" w:cs="Times New Roman"/>
          <w:sz w:val="24"/>
          <w:szCs w:val="24"/>
        </w:rPr>
        <w:t>flashy</w:t>
      </w:r>
      <w:r w:rsidR="00B553E5">
        <w:rPr>
          <w:rFonts w:ascii="Times New Roman" w:hAnsi="Times New Roman" w:cs="Times New Roman"/>
          <w:sz w:val="24"/>
          <w:szCs w:val="24"/>
        </w:rPr>
        <w:t xml:space="preserve"> properties</w:t>
      </w:r>
      <w:r w:rsidR="00847678">
        <w:rPr>
          <w:rFonts w:ascii="Times New Roman" w:hAnsi="Times New Roman" w:cs="Times New Roman"/>
          <w:sz w:val="24"/>
          <w:szCs w:val="24"/>
        </w:rPr>
        <w:t xml:space="preserve">. As a result, </w:t>
      </w:r>
      <w:r w:rsidR="00B553E5">
        <w:rPr>
          <w:rFonts w:ascii="Times New Roman" w:hAnsi="Times New Roman" w:cs="Times New Roman"/>
          <w:sz w:val="24"/>
          <w:szCs w:val="24"/>
        </w:rPr>
        <w:t>the Utopians</w:t>
      </w:r>
      <w:r w:rsidR="00847678">
        <w:rPr>
          <w:rFonts w:ascii="Times New Roman" w:hAnsi="Times New Roman" w:cs="Times New Roman"/>
          <w:sz w:val="24"/>
          <w:szCs w:val="24"/>
        </w:rPr>
        <w:t xml:space="preserve"> are capable of cooperation, morality, and community in a way that no other society in their time was, and no society has been since. It is within this timeframe of societal development that Rousseau is referring too when he says “the golden mean between the indolence of the primitive state and the petulant activity of our own pride, must have been the happiest epoch and the most lasting … the human race was meant to remain there” (Rousseau 115:21-23; 29). This form of human development that Rousseau referred to is embodied by the Utopians. They managed to formulate a society that made use of the benefits of cooperative living while avoiding the ramifications. The idea of such a society is so implausible </w:t>
      </w:r>
      <w:r w:rsidR="002E5DD4">
        <w:rPr>
          <w:rFonts w:ascii="Times New Roman" w:hAnsi="Times New Roman" w:cs="Times New Roman"/>
          <w:sz w:val="24"/>
          <w:szCs w:val="24"/>
        </w:rPr>
        <w:t xml:space="preserve">that Rousseau blatantly discredits it, saying that the evils of private property’s effects are </w:t>
      </w:r>
      <w:r w:rsidR="00A65F84">
        <w:rPr>
          <w:rFonts w:ascii="Times New Roman" w:hAnsi="Times New Roman" w:cs="Times New Roman"/>
          <w:sz w:val="24"/>
          <w:szCs w:val="24"/>
        </w:rPr>
        <w:t>an inevitable, unavoidable consequence of socie</w:t>
      </w:r>
      <w:r w:rsidR="002E5DD4">
        <w:rPr>
          <w:rFonts w:ascii="Times New Roman" w:hAnsi="Times New Roman" w:cs="Times New Roman"/>
          <w:sz w:val="24"/>
          <w:szCs w:val="24"/>
        </w:rPr>
        <w:t>ty;</w:t>
      </w:r>
      <w:r w:rsidR="001B2D2E">
        <w:rPr>
          <w:rFonts w:ascii="Times New Roman" w:hAnsi="Times New Roman" w:cs="Times New Roman"/>
          <w:sz w:val="24"/>
          <w:szCs w:val="24"/>
        </w:rPr>
        <w:t xml:space="preserve"> </w:t>
      </w:r>
      <w:proofErr w:type="gramStart"/>
      <w:r w:rsidR="001B2D2E">
        <w:rPr>
          <w:rFonts w:ascii="Times New Roman" w:hAnsi="Times New Roman" w:cs="Times New Roman"/>
          <w:sz w:val="24"/>
          <w:szCs w:val="24"/>
        </w:rPr>
        <w:t>More</w:t>
      </w:r>
      <w:proofErr w:type="gramEnd"/>
      <w:r w:rsidR="001B2D2E">
        <w:rPr>
          <w:rFonts w:ascii="Times New Roman" w:hAnsi="Times New Roman" w:cs="Times New Roman"/>
          <w:sz w:val="24"/>
          <w:szCs w:val="24"/>
        </w:rPr>
        <w:t xml:space="preserve"> </w:t>
      </w:r>
      <w:r w:rsidR="002E5DD4">
        <w:rPr>
          <w:rFonts w:ascii="Times New Roman" w:hAnsi="Times New Roman" w:cs="Times New Roman"/>
          <w:sz w:val="24"/>
          <w:szCs w:val="24"/>
        </w:rPr>
        <w:t>confirms Rousseau’s stance simply by writing this fictitious piece, because such a place could only exist in the confines of the mind</w:t>
      </w:r>
      <w:r w:rsidR="00A65F84">
        <w:rPr>
          <w:rFonts w:ascii="Times New Roman" w:hAnsi="Times New Roman" w:cs="Times New Roman"/>
          <w:sz w:val="24"/>
          <w:szCs w:val="24"/>
        </w:rPr>
        <w:t xml:space="preserve">. </w:t>
      </w:r>
      <w:r w:rsidR="00D254CF">
        <w:rPr>
          <w:rFonts w:ascii="Times New Roman" w:hAnsi="Times New Roman" w:cs="Times New Roman"/>
          <w:sz w:val="24"/>
          <w:szCs w:val="24"/>
        </w:rPr>
        <w:t xml:space="preserve">None of these achievements would be obtainable if the inhabitants of this miracle island are subject to the damaging </w:t>
      </w:r>
      <w:r w:rsidR="002E5DD4">
        <w:rPr>
          <w:rFonts w:ascii="Times New Roman" w:hAnsi="Times New Roman" w:cs="Times New Roman"/>
          <w:sz w:val="24"/>
          <w:szCs w:val="24"/>
        </w:rPr>
        <w:t>presence</w:t>
      </w:r>
      <w:r w:rsidR="00D254CF">
        <w:rPr>
          <w:rFonts w:ascii="Times New Roman" w:hAnsi="Times New Roman" w:cs="Times New Roman"/>
          <w:sz w:val="24"/>
          <w:szCs w:val="24"/>
        </w:rPr>
        <w:t xml:space="preserve"> of personal property; the fellowship and camaraderie present within the Utopian community is impossible without their immunity to the poisons of mainland society. </w:t>
      </w:r>
    </w:p>
    <w:p w:rsidR="002C5D69" w:rsidRDefault="002C5D69" w:rsidP="00054D64">
      <w:pPr>
        <w:tabs>
          <w:tab w:val="left" w:pos="720"/>
          <w:tab w:val="left" w:pos="1957"/>
        </w:tabs>
        <w:spacing w:line="480" w:lineRule="auto"/>
        <w:rPr>
          <w:rFonts w:ascii="Times New Roman" w:hAnsi="Times New Roman" w:cs="Times New Roman"/>
          <w:sz w:val="24"/>
          <w:szCs w:val="24"/>
        </w:rPr>
      </w:pPr>
      <w:r>
        <w:rPr>
          <w:rFonts w:ascii="Times New Roman" w:hAnsi="Times New Roman" w:cs="Times New Roman"/>
          <w:sz w:val="24"/>
          <w:szCs w:val="24"/>
        </w:rPr>
        <w:tab/>
        <w:t>Obviously with the differing styles of introducing and presenting this problem of property, we will naturally encounter differing solution</w:t>
      </w:r>
      <w:r w:rsidR="00D254CF">
        <w:rPr>
          <w:rFonts w:ascii="Times New Roman" w:hAnsi="Times New Roman" w:cs="Times New Roman"/>
          <w:sz w:val="24"/>
          <w:szCs w:val="24"/>
        </w:rPr>
        <w:t>s as well. Rousseau says that “s</w:t>
      </w:r>
      <w:r>
        <w:rPr>
          <w:rFonts w:ascii="Times New Roman" w:hAnsi="Times New Roman" w:cs="Times New Roman"/>
          <w:sz w:val="24"/>
          <w:szCs w:val="24"/>
        </w:rPr>
        <w:t xml:space="preserve">o long as </w:t>
      </w:r>
      <w:r w:rsidR="00D254CF">
        <w:rPr>
          <w:rFonts w:ascii="Times New Roman" w:hAnsi="Times New Roman" w:cs="Times New Roman"/>
          <w:sz w:val="24"/>
          <w:szCs w:val="24"/>
        </w:rPr>
        <w:t>[men]</w:t>
      </w:r>
      <w:r>
        <w:rPr>
          <w:rFonts w:ascii="Times New Roman" w:hAnsi="Times New Roman" w:cs="Times New Roman"/>
          <w:sz w:val="24"/>
          <w:szCs w:val="24"/>
        </w:rPr>
        <w:t xml:space="preserve"> applied themselves only to work that one person could accomplish alone and to arts that did not require … several hands, they lived as free, good, and happy men,” refusing to give society any chance in any respect (Rousseau 116:2-5). His philosophy </w:t>
      </w:r>
      <w:r w:rsidR="00D254CF">
        <w:rPr>
          <w:rFonts w:ascii="Times New Roman" w:hAnsi="Times New Roman" w:cs="Times New Roman"/>
          <w:sz w:val="24"/>
          <w:szCs w:val="24"/>
        </w:rPr>
        <w:t>dictates that</w:t>
      </w:r>
      <w:r>
        <w:rPr>
          <w:rFonts w:ascii="Times New Roman" w:hAnsi="Times New Roman" w:cs="Times New Roman"/>
          <w:sz w:val="24"/>
          <w:szCs w:val="24"/>
        </w:rPr>
        <w:t xml:space="preserve"> “the instant one man needed … another … equality disappeared, property was introduced, work became necessary,” conveying his beliefs that </w:t>
      </w:r>
      <w:r w:rsidR="0072562F">
        <w:rPr>
          <w:rFonts w:ascii="Times New Roman" w:hAnsi="Times New Roman" w:cs="Times New Roman"/>
          <w:sz w:val="24"/>
          <w:szCs w:val="24"/>
        </w:rPr>
        <w:t xml:space="preserve">man in his natural, </w:t>
      </w:r>
      <w:r w:rsidR="00D254CF">
        <w:rPr>
          <w:rFonts w:ascii="Times New Roman" w:hAnsi="Times New Roman" w:cs="Times New Roman"/>
          <w:sz w:val="24"/>
          <w:szCs w:val="24"/>
        </w:rPr>
        <w:t>individual</w:t>
      </w:r>
      <w:r w:rsidR="0072562F">
        <w:rPr>
          <w:rFonts w:ascii="Times New Roman" w:hAnsi="Times New Roman" w:cs="Times New Roman"/>
          <w:sz w:val="24"/>
          <w:szCs w:val="24"/>
        </w:rPr>
        <w:t xml:space="preserve"> stage </w:t>
      </w:r>
      <w:r w:rsidR="00D254CF">
        <w:rPr>
          <w:rFonts w:ascii="Times New Roman" w:hAnsi="Times New Roman" w:cs="Times New Roman"/>
          <w:sz w:val="24"/>
          <w:szCs w:val="24"/>
        </w:rPr>
        <w:t>is</w:t>
      </w:r>
      <w:r w:rsidR="0072562F">
        <w:rPr>
          <w:rFonts w:ascii="Times New Roman" w:hAnsi="Times New Roman" w:cs="Times New Roman"/>
          <w:sz w:val="24"/>
          <w:szCs w:val="24"/>
        </w:rPr>
        <w:t xml:space="preserve"> at his happiest because there </w:t>
      </w:r>
      <w:r w:rsidR="00D254CF">
        <w:rPr>
          <w:rFonts w:ascii="Times New Roman" w:hAnsi="Times New Roman" w:cs="Times New Roman"/>
          <w:sz w:val="24"/>
          <w:szCs w:val="24"/>
        </w:rPr>
        <w:t>is</w:t>
      </w:r>
      <w:r w:rsidR="0072562F">
        <w:rPr>
          <w:rFonts w:ascii="Times New Roman" w:hAnsi="Times New Roman" w:cs="Times New Roman"/>
          <w:sz w:val="24"/>
          <w:szCs w:val="24"/>
        </w:rPr>
        <w:t xml:space="preserve"> peace and a lack of mental capacity for the passions that drive men to d</w:t>
      </w:r>
      <w:r w:rsidR="00D254CF">
        <w:rPr>
          <w:rFonts w:ascii="Times New Roman" w:hAnsi="Times New Roman" w:cs="Times New Roman"/>
          <w:sz w:val="24"/>
          <w:szCs w:val="24"/>
        </w:rPr>
        <w:t xml:space="preserve">o evil to </w:t>
      </w:r>
      <w:r w:rsidR="00D254CF">
        <w:rPr>
          <w:rFonts w:ascii="Times New Roman" w:hAnsi="Times New Roman" w:cs="Times New Roman"/>
          <w:sz w:val="24"/>
          <w:szCs w:val="24"/>
        </w:rPr>
        <w:lastRenderedPageBreak/>
        <w:t>one another</w:t>
      </w:r>
      <w:r w:rsidR="0072562F">
        <w:rPr>
          <w:rFonts w:ascii="Times New Roman" w:hAnsi="Times New Roman" w:cs="Times New Roman"/>
          <w:sz w:val="24"/>
          <w:szCs w:val="24"/>
        </w:rPr>
        <w:t xml:space="preserve"> (Rousseau 116:7-10). Rousseau’s solution does not lie in the concept of a perfect society with special circumstances, but in the overall regression of society to the point where inequality and property do not exist. Since he believes that “the idea of property [arose] from … manual labor,” and “natural inequality merges imperceptibly with inequality of ranks</w:t>
      </w:r>
      <w:r w:rsidR="00AA620B">
        <w:rPr>
          <w:rFonts w:ascii="Times New Roman" w:hAnsi="Times New Roman" w:cs="Times New Roman"/>
          <w:sz w:val="24"/>
          <w:szCs w:val="24"/>
        </w:rPr>
        <w:t>,” it is only sensible that Rousseau would want t</w:t>
      </w:r>
      <w:r w:rsidR="00B51C92">
        <w:rPr>
          <w:rFonts w:ascii="Times New Roman" w:hAnsi="Times New Roman" w:cs="Times New Roman"/>
          <w:sz w:val="24"/>
          <w:szCs w:val="24"/>
        </w:rPr>
        <w:t>o revert to a period where these evils</w:t>
      </w:r>
      <w:r w:rsidR="00AA620B">
        <w:rPr>
          <w:rFonts w:ascii="Times New Roman" w:hAnsi="Times New Roman" w:cs="Times New Roman"/>
          <w:sz w:val="24"/>
          <w:szCs w:val="24"/>
        </w:rPr>
        <w:t xml:space="preserve"> </w:t>
      </w:r>
      <w:r w:rsidR="00B51C92">
        <w:rPr>
          <w:rFonts w:ascii="Times New Roman" w:hAnsi="Times New Roman" w:cs="Times New Roman"/>
          <w:sz w:val="24"/>
          <w:szCs w:val="24"/>
        </w:rPr>
        <w:t>are</w:t>
      </w:r>
      <w:r w:rsidR="00AA620B">
        <w:rPr>
          <w:rFonts w:ascii="Times New Roman" w:hAnsi="Times New Roman" w:cs="Times New Roman"/>
          <w:sz w:val="24"/>
          <w:szCs w:val="24"/>
        </w:rPr>
        <w:t xml:space="preserve"> </w:t>
      </w:r>
      <w:r w:rsidR="00583A17">
        <w:rPr>
          <w:rFonts w:ascii="Times New Roman" w:hAnsi="Times New Roman" w:cs="Times New Roman"/>
          <w:sz w:val="24"/>
          <w:szCs w:val="24"/>
        </w:rPr>
        <w:t>nonexistent</w:t>
      </w:r>
      <w:r w:rsidR="00AA620B">
        <w:rPr>
          <w:rFonts w:ascii="Times New Roman" w:hAnsi="Times New Roman" w:cs="Times New Roman"/>
          <w:sz w:val="24"/>
          <w:szCs w:val="24"/>
        </w:rPr>
        <w:t xml:space="preserve"> (Rousseau 118:2-4; 23-24). </w:t>
      </w:r>
      <w:r w:rsidR="00583A17">
        <w:rPr>
          <w:rFonts w:ascii="Times New Roman" w:hAnsi="Times New Roman" w:cs="Times New Roman"/>
          <w:sz w:val="24"/>
          <w:szCs w:val="24"/>
        </w:rPr>
        <w:t>However</w:t>
      </w:r>
      <w:r w:rsidR="00AA620B">
        <w:rPr>
          <w:rFonts w:ascii="Times New Roman" w:hAnsi="Times New Roman" w:cs="Times New Roman"/>
          <w:sz w:val="24"/>
          <w:szCs w:val="24"/>
        </w:rPr>
        <w:t xml:space="preserve">, </w:t>
      </w:r>
      <w:proofErr w:type="gramStart"/>
      <w:r w:rsidR="00AA620B">
        <w:rPr>
          <w:rFonts w:ascii="Times New Roman" w:hAnsi="Times New Roman" w:cs="Times New Roman"/>
          <w:sz w:val="24"/>
          <w:szCs w:val="24"/>
        </w:rPr>
        <w:t>More</w:t>
      </w:r>
      <w:proofErr w:type="gramEnd"/>
      <w:r w:rsidR="00AA620B">
        <w:rPr>
          <w:rFonts w:ascii="Times New Roman" w:hAnsi="Times New Roman" w:cs="Times New Roman"/>
          <w:sz w:val="24"/>
          <w:szCs w:val="24"/>
        </w:rPr>
        <w:t xml:space="preserve"> </w:t>
      </w:r>
      <w:r w:rsidR="00583A17">
        <w:rPr>
          <w:rFonts w:ascii="Times New Roman" w:hAnsi="Times New Roman" w:cs="Times New Roman"/>
          <w:sz w:val="24"/>
          <w:szCs w:val="24"/>
        </w:rPr>
        <w:t>depicts a slightly more realistic</w:t>
      </w:r>
      <w:r w:rsidR="00B51C92">
        <w:rPr>
          <w:rFonts w:ascii="Times New Roman" w:hAnsi="Times New Roman" w:cs="Times New Roman"/>
          <w:sz w:val="24"/>
          <w:szCs w:val="24"/>
        </w:rPr>
        <w:t xml:space="preserve"> </w:t>
      </w:r>
      <w:r w:rsidR="00AA620B">
        <w:rPr>
          <w:rFonts w:ascii="Times New Roman" w:hAnsi="Times New Roman" w:cs="Times New Roman"/>
          <w:sz w:val="24"/>
          <w:szCs w:val="24"/>
        </w:rPr>
        <w:t>solution to the issues of property and their corrosive nature within the confines of a unified, communal society</w:t>
      </w:r>
      <w:r w:rsidR="00E37BC1">
        <w:rPr>
          <w:rFonts w:ascii="Times New Roman" w:hAnsi="Times New Roman" w:cs="Times New Roman"/>
          <w:sz w:val="24"/>
          <w:szCs w:val="24"/>
        </w:rPr>
        <w:t xml:space="preserve"> known as Utopia</w:t>
      </w:r>
      <w:r w:rsidR="00AA620B">
        <w:rPr>
          <w:rFonts w:ascii="Times New Roman" w:hAnsi="Times New Roman" w:cs="Times New Roman"/>
          <w:sz w:val="24"/>
          <w:szCs w:val="24"/>
        </w:rPr>
        <w:t xml:space="preserve">. Through the unyieldingly generous and accommodating natures of the Utopians, they are more than capable of sustaining their peaceable society and culture. “The whole island is like a household,” according to More, and within it everybody is trusted to take only what they need from the surplus, avoiding the temptations and corruptions of everyday life and thinking, and working diligently (More 73:23). Another facet in More’s solution is his method of preventing the inhabitants from being corrupted by valuable possessions, such as gold. He says that “such trinkets are worn only by children, [who] become ashamed of them on their own accord,” and by shackled slaves to permeate the idea of golden accessories as unattractive within their morally rectified society (More 76:17-19). Through these societal traditions, Utopian children are raised with a greater level of mental acclimation than most, and they are devoid of greed and pettiness. </w:t>
      </w:r>
    </w:p>
    <w:p w:rsidR="00DC0CC6" w:rsidRDefault="00DC0CC6" w:rsidP="00054D64">
      <w:pPr>
        <w:tabs>
          <w:tab w:val="left" w:pos="720"/>
          <w:tab w:val="left" w:pos="1957"/>
        </w:tabs>
        <w:spacing w:line="480" w:lineRule="auto"/>
        <w:rPr>
          <w:rFonts w:ascii="Times New Roman" w:hAnsi="Times New Roman" w:cs="Times New Roman"/>
          <w:sz w:val="24"/>
          <w:szCs w:val="24"/>
        </w:rPr>
      </w:pPr>
      <w:r>
        <w:rPr>
          <w:rFonts w:ascii="Times New Roman" w:hAnsi="Times New Roman" w:cs="Times New Roman"/>
          <w:sz w:val="24"/>
          <w:szCs w:val="24"/>
        </w:rPr>
        <w:tab/>
        <w:t>Ultimately, Rousseau and Mo</w:t>
      </w:r>
      <w:r w:rsidR="009A4332">
        <w:rPr>
          <w:rFonts w:ascii="Times New Roman" w:hAnsi="Times New Roman" w:cs="Times New Roman"/>
          <w:sz w:val="24"/>
          <w:szCs w:val="24"/>
        </w:rPr>
        <w:t>re differ greatly in terms of their arguments and solutions</w:t>
      </w:r>
      <w:r>
        <w:rPr>
          <w:rFonts w:ascii="Times New Roman" w:hAnsi="Times New Roman" w:cs="Times New Roman"/>
          <w:sz w:val="24"/>
          <w:szCs w:val="24"/>
        </w:rPr>
        <w:t xml:space="preserve"> </w:t>
      </w:r>
      <w:r w:rsidR="009A4332">
        <w:rPr>
          <w:rFonts w:ascii="Times New Roman" w:hAnsi="Times New Roman" w:cs="Times New Roman"/>
          <w:sz w:val="24"/>
          <w:szCs w:val="24"/>
        </w:rPr>
        <w:t>concerning</w:t>
      </w:r>
      <w:r>
        <w:rPr>
          <w:rFonts w:ascii="Times New Roman" w:hAnsi="Times New Roman" w:cs="Times New Roman"/>
          <w:sz w:val="24"/>
          <w:szCs w:val="24"/>
        </w:rPr>
        <w:t xml:space="preserve"> this issue of property. More adheres to a more indirect route; he simply provi</w:t>
      </w:r>
      <w:r w:rsidR="00C34AF3">
        <w:rPr>
          <w:rFonts w:ascii="Times New Roman" w:hAnsi="Times New Roman" w:cs="Times New Roman"/>
          <w:sz w:val="24"/>
          <w:szCs w:val="24"/>
        </w:rPr>
        <w:t>des a look into both 17</w:t>
      </w:r>
      <w:r w:rsidR="00C34AF3" w:rsidRPr="00C34AF3">
        <w:rPr>
          <w:rFonts w:ascii="Times New Roman" w:hAnsi="Times New Roman" w:cs="Times New Roman"/>
          <w:sz w:val="24"/>
          <w:szCs w:val="24"/>
          <w:vertAlign w:val="superscript"/>
        </w:rPr>
        <w:t>th</w:t>
      </w:r>
      <w:r w:rsidR="00C34AF3">
        <w:rPr>
          <w:rFonts w:ascii="Times New Roman" w:hAnsi="Times New Roman" w:cs="Times New Roman"/>
          <w:sz w:val="24"/>
          <w:szCs w:val="24"/>
        </w:rPr>
        <w:t xml:space="preserve"> century</w:t>
      </w:r>
      <w:r>
        <w:rPr>
          <w:rFonts w:ascii="Times New Roman" w:hAnsi="Times New Roman" w:cs="Times New Roman"/>
          <w:sz w:val="24"/>
          <w:szCs w:val="24"/>
        </w:rPr>
        <w:t xml:space="preserve"> and Utopian society</w:t>
      </w:r>
      <w:r w:rsidR="00C34AF3">
        <w:rPr>
          <w:rFonts w:ascii="Times New Roman" w:hAnsi="Times New Roman" w:cs="Times New Roman"/>
          <w:sz w:val="24"/>
          <w:szCs w:val="24"/>
        </w:rPr>
        <w:t>,</w:t>
      </w:r>
      <w:r>
        <w:rPr>
          <w:rFonts w:ascii="Times New Roman" w:hAnsi="Times New Roman" w:cs="Times New Roman"/>
          <w:sz w:val="24"/>
          <w:szCs w:val="24"/>
        </w:rPr>
        <w:t xml:space="preserve"> and </w:t>
      </w:r>
      <w:r w:rsidR="00C34AF3">
        <w:rPr>
          <w:rFonts w:ascii="Times New Roman" w:hAnsi="Times New Roman" w:cs="Times New Roman"/>
          <w:sz w:val="24"/>
          <w:szCs w:val="24"/>
        </w:rPr>
        <w:t xml:space="preserve">he </w:t>
      </w:r>
      <w:r>
        <w:rPr>
          <w:rFonts w:ascii="Times New Roman" w:hAnsi="Times New Roman" w:cs="Times New Roman"/>
          <w:sz w:val="24"/>
          <w:szCs w:val="24"/>
        </w:rPr>
        <w:t xml:space="preserve">allows people to reach their own conclusions rather than explicitly guiding their thoughts. In contrast, Rousseau </w:t>
      </w:r>
      <w:r w:rsidR="002125C7">
        <w:rPr>
          <w:rFonts w:ascii="Times New Roman" w:hAnsi="Times New Roman" w:cs="Times New Roman"/>
          <w:sz w:val="24"/>
          <w:szCs w:val="24"/>
        </w:rPr>
        <w:t>pens</w:t>
      </w:r>
      <w:r>
        <w:rPr>
          <w:rFonts w:ascii="Times New Roman" w:hAnsi="Times New Roman" w:cs="Times New Roman"/>
          <w:sz w:val="24"/>
          <w:szCs w:val="24"/>
        </w:rPr>
        <w:t xml:space="preserve"> a more </w:t>
      </w:r>
      <w:r w:rsidR="004343C5">
        <w:rPr>
          <w:rFonts w:ascii="Times New Roman" w:hAnsi="Times New Roman" w:cs="Times New Roman"/>
          <w:sz w:val="24"/>
          <w:szCs w:val="24"/>
        </w:rPr>
        <w:t>direct</w:t>
      </w:r>
      <w:r>
        <w:rPr>
          <w:rFonts w:ascii="Times New Roman" w:hAnsi="Times New Roman" w:cs="Times New Roman"/>
          <w:sz w:val="24"/>
          <w:szCs w:val="24"/>
        </w:rPr>
        <w:t xml:space="preserve"> account on the subject, </w:t>
      </w:r>
      <w:r w:rsidR="006D3DF0">
        <w:rPr>
          <w:rFonts w:ascii="Times New Roman" w:hAnsi="Times New Roman" w:cs="Times New Roman"/>
          <w:sz w:val="24"/>
          <w:szCs w:val="24"/>
        </w:rPr>
        <w:t>targeting</w:t>
      </w:r>
      <w:r>
        <w:rPr>
          <w:rFonts w:ascii="Times New Roman" w:hAnsi="Times New Roman" w:cs="Times New Roman"/>
          <w:sz w:val="24"/>
          <w:szCs w:val="24"/>
        </w:rPr>
        <w:t xml:space="preserve"> both the issue of property and its subsequent </w:t>
      </w:r>
      <w:r w:rsidR="00E37BC1">
        <w:rPr>
          <w:rFonts w:ascii="Times New Roman" w:hAnsi="Times New Roman" w:cs="Times New Roman"/>
          <w:sz w:val="24"/>
          <w:szCs w:val="24"/>
        </w:rPr>
        <w:t>effects on</w:t>
      </w:r>
      <w:r>
        <w:rPr>
          <w:rFonts w:ascii="Times New Roman" w:hAnsi="Times New Roman" w:cs="Times New Roman"/>
          <w:sz w:val="24"/>
          <w:szCs w:val="24"/>
        </w:rPr>
        <w:t xml:space="preserve"> society and inequality</w:t>
      </w:r>
      <w:r w:rsidR="00E37BC1">
        <w:rPr>
          <w:rFonts w:ascii="Times New Roman" w:hAnsi="Times New Roman" w:cs="Times New Roman"/>
          <w:sz w:val="24"/>
          <w:szCs w:val="24"/>
        </w:rPr>
        <w:t>, which replace</w:t>
      </w:r>
      <w:r>
        <w:rPr>
          <w:rFonts w:ascii="Times New Roman" w:hAnsi="Times New Roman" w:cs="Times New Roman"/>
          <w:sz w:val="24"/>
          <w:szCs w:val="24"/>
        </w:rPr>
        <w:t xml:space="preserve"> man’s true happiness within his natural state. More </w:t>
      </w:r>
      <w:r>
        <w:rPr>
          <w:rFonts w:ascii="Times New Roman" w:hAnsi="Times New Roman" w:cs="Times New Roman"/>
          <w:sz w:val="24"/>
          <w:szCs w:val="24"/>
        </w:rPr>
        <w:lastRenderedPageBreak/>
        <w:t>believes that property-related problems can be resolved through a communal society in which all thing</w:t>
      </w:r>
      <w:r w:rsidR="00C776B2">
        <w:rPr>
          <w:rFonts w:ascii="Times New Roman" w:hAnsi="Times New Roman" w:cs="Times New Roman"/>
          <w:sz w:val="24"/>
          <w:szCs w:val="24"/>
        </w:rPr>
        <w:t>s are shared and owned by no individual</w:t>
      </w:r>
      <w:r w:rsidR="00E37BC1">
        <w:rPr>
          <w:rFonts w:ascii="Times New Roman" w:hAnsi="Times New Roman" w:cs="Times New Roman"/>
          <w:sz w:val="24"/>
          <w:szCs w:val="24"/>
        </w:rPr>
        <w:t>, thereby eliminating</w:t>
      </w:r>
      <w:r>
        <w:rPr>
          <w:rFonts w:ascii="Times New Roman" w:hAnsi="Times New Roman" w:cs="Times New Roman"/>
          <w:sz w:val="24"/>
          <w:szCs w:val="24"/>
        </w:rPr>
        <w:t xml:space="preserve"> feelings of jealously, envy, and greed, each of which drive man to horrible deeds. Rousseau believes that the only way to escape from the evils of property and its </w:t>
      </w:r>
      <w:r w:rsidR="00E37BC1">
        <w:rPr>
          <w:rFonts w:ascii="Times New Roman" w:hAnsi="Times New Roman" w:cs="Times New Roman"/>
          <w:sz w:val="24"/>
          <w:szCs w:val="24"/>
        </w:rPr>
        <w:t>unavoidable</w:t>
      </w:r>
      <w:r>
        <w:rPr>
          <w:rFonts w:ascii="Times New Roman" w:hAnsi="Times New Roman" w:cs="Times New Roman"/>
          <w:sz w:val="24"/>
          <w:szCs w:val="24"/>
        </w:rPr>
        <w:t xml:space="preserve"> consequences is</w:t>
      </w:r>
      <w:r w:rsidR="007237F3">
        <w:rPr>
          <w:rFonts w:ascii="Times New Roman" w:hAnsi="Times New Roman" w:cs="Times New Roman"/>
          <w:sz w:val="24"/>
          <w:szCs w:val="24"/>
        </w:rPr>
        <w:t xml:space="preserve"> to prevent them from happening</w:t>
      </w:r>
      <w:r>
        <w:rPr>
          <w:rFonts w:ascii="Times New Roman" w:hAnsi="Times New Roman" w:cs="Times New Roman"/>
          <w:sz w:val="24"/>
          <w:szCs w:val="24"/>
        </w:rPr>
        <w:t xml:space="preserve"> and rather choose to be in our own natural state, free of need for cooperation, rather than softened by society. Both of these men consider causes of and so</w:t>
      </w:r>
      <w:r w:rsidR="007237F3">
        <w:rPr>
          <w:rFonts w:ascii="Times New Roman" w:hAnsi="Times New Roman" w:cs="Times New Roman"/>
          <w:sz w:val="24"/>
          <w:szCs w:val="24"/>
        </w:rPr>
        <w:t xml:space="preserve">lutions to a problem that </w:t>
      </w:r>
      <w:r w:rsidR="004343C5">
        <w:rPr>
          <w:rFonts w:ascii="Times New Roman" w:hAnsi="Times New Roman" w:cs="Times New Roman"/>
          <w:sz w:val="24"/>
          <w:szCs w:val="24"/>
        </w:rPr>
        <w:t>is truly a</w:t>
      </w:r>
      <w:r w:rsidR="007237F3">
        <w:rPr>
          <w:rFonts w:ascii="Times New Roman" w:hAnsi="Times New Roman" w:cs="Times New Roman"/>
          <w:sz w:val="24"/>
          <w:szCs w:val="24"/>
        </w:rPr>
        <w:t>mbiguous</w:t>
      </w:r>
      <w:r w:rsidR="004343C5">
        <w:rPr>
          <w:rFonts w:ascii="Times New Roman" w:hAnsi="Times New Roman" w:cs="Times New Roman"/>
          <w:sz w:val="24"/>
          <w:szCs w:val="24"/>
        </w:rPr>
        <w:t xml:space="preserve"> to solve</w:t>
      </w:r>
      <w:r w:rsidR="007237F3">
        <w:rPr>
          <w:rFonts w:ascii="Times New Roman" w:hAnsi="Times New Roman" w:cs="Times New Roman"/>
          <w:sz w:val="24"/>
          <w:szCs w:val="24"/>
        </w:rPr>
        <w:t xml:space="preserve">. This is </w:t>
      </w:r>
      <w:r w:rsidR="004343C5">
        <w:rPr>
          <w:rFonts w:ascii="Times New Roman" w:hAnsi="Times New Roman" w:cs="Times New Roman"/>
          <w:sz w:val="24"/>
          <w:szCs w:val="24"/>
        </w:rPr>
        <w:t>undoubtedly</w:t>
      </w:r>
      <w:r w:rsidR="007237F3">
        <w:rPr>
          <w:rFonts w:ascii="Times New Roman" w:hAnsi="Times New Roman" w:cs="Times New Roman"/>
          <w:sz w:val="24"/>
          <w:szCs w:val="24"/>
        </w:rPr>
        <w:t xml:space="preserve"> a topic</w:t>
      </w:r>
      <w:r>
        <w:rPr>
          <w:rFonts w:ascii="Times New Roman" w:hAnsi="Times New Roman" w:cs="Times New Roman"/>
          <w:sz w:val="24"/>
          <w:szCs w:val="24"/>
        </w:rPr>
        <w:t xml:space="preserve"> that will continue to be debated upon throughout the lineage of mankind. </w:t>
      </w:r>
    </w:p>
    <w:p w:rsidR="00D37732" w:rsidRDefault="00D37732" w:rsidP="00D37732">
      <w:pPr>
        <w:tabs>
          <w:tab w:val="left" w:pos="720"/>
          <w:tab w:val="left" w:pos="1957"/>
        </w:tabs>
        <w:spacing w:line="480" w:lineRule="auto"/>
        <w:rPr>
          <w:rFonts w:ascii="Times New Roman" w:hAnsi="Times New Roman" w:cs="Times New Roman"/>
          <w:sz w:val="24"/>
          <w:szCs w:val="24"/>
        </w:rPr>
      </w:pPr>
      <w:r w:rsidRPr="00D37732">
        <w:rPr>
          <w:rFonts w:ascii="Times New Roman" w:hAnsi="Times New Roman" w:cs="Times New Roman"/>
          <w:sz w:val="24"/>
          <w:szCs w:val="24"/>
        </w:rPr>
        <w:t>Peter Plotas</w:t>
      </w:r>
    </w:p>
    <w:p w:rsidR="00DD341F" w:rsidRPr="00D37732" w:rsidRDefault="00DD341F" w:rsidP="00D37732">
      <w:pPr>
        <w:tabs>
          <w:tab w:val="left" w:pos="720"/>
          <w:tab w:val="left" w:pos="1957"/>
        </w:tabs>
        <w:spacing w:line="480" w:lineRule="auto"/>
        <w:rPr>
          <w:rFonts w:ascii="Times New Roman" w:hAnsi="Times New Roman" w:cs="Times New Roman"/>
          <w:sz w:val="24"/>
          <w:szCs w:val="24"/>
        </w:rPr>
      </w:pPr>
      <w:r>
        <w:rPr>
          <w:rFonts w:ascii="Times New Roman" w:hAnsi="Times New Roman" w:cs="Times New Roman"/>
          <w:sz w:val="24"/>
          <w:szCs w:val="24"/>
        </w:rPr>
        <w:t xml:space="preserve">Word Count: </w:t>
      </w:r>
      <w:r w:rsidR="00E5446C">
        <w:rPr>
          <w:rFonts w:ascii="Times New Roman" w:hAnsi="Times New Roman" w:cs="Times New Roman"/>
          <w:sz w:val="24"/>
          <w:szCs w:val="24"/>
        </w:rPr>
        <w:t>1898</w:t>
      </w:r>
      <w:bookmarkStart w:id="0" w:name="_GoBack"/>
      <w:bookmarkEnd w:id="0"/>
    </w:p>
    <w:p w:rsidR="00E37BC1" w:rsidRDefault="00E37BC1" w:rsidP="00D37732">
      <w:pPr>
        <w:tabs>
          <w:tab w:val="left" w:pos="720"/>
          <w:tab w:val="left" w:pos="1957"/>
        </w:tabs>
        <w:spacing w:line="480" w:lineRule="auto"/>
        <w:rPr>
          <w:rFonts w:ascii="Times New Roman" w:hAnsi="Times New Roman" w:cs="Times New Roman"/>
          <w:i/>
          <w:sz w:val="24"/>
          <w:szCs w:val="24"/>
        </w:rPr>
      </w:pPr>
    </w:p>
    <w:p w:rsidR="00E37BC1" w:rsidRDefault="00E37BC1" w:rsidP="00D37732">
      <w:pPr>
        <w:tabs>
          <w:tab w:val="left" w:pos="720"/>
          <w:tab w:val="left" w:pos="1957"/>
        </w:tabs>
        <w:spacing w:line="480" w:lineRule="auto"/>
        <w:rPr>
          <w:rFonts w:ascii="Times New Roman" w:hAnsi="Times New Roman" w:cs="Times New Roman"/>
          <w:i/>
          <w:sz w:val="24"/>
          <w:szCs w:val="24"/>
        </w:rPr>
      </w:pPr>
    </w:p>
    <w:p w:rsidR="00E37BC1" w:rsidRDefault="00E37BC1" w:rsidP="00D37732">
      <w:pPr>
        <w:tabs>
          <w:tab w:val="left" w:pos="720"/>
          <w:tab w:val="left" w:pos="1957"/>
        </w:tabs>
        <w:spacing w:line="480" w:lineRule="auto"/>
        <w:rPr>
          <w:rFonts w:ascii="Times New Roman" w:hAnsi="Times New Roman" w:cs="Times New Roman"/>
          <w:i/>
          <w:sz w:val="24"/>
          <w:szCs w:val="24"/>
        </w:rPr>
      </w:pPr>
    </w:p>
    <w:p w:rsidR="00E37BC1" w:rsidRDefault="00E37BC1" w:rsidP="00D37732">
      <w:pPr>
        <w:tabs>
          <w:tab w:val="left" w:pos="720"/>
          <w:tab w:val="left" w:pos="1957"/>
        </w:tabs>
        <w:spacing w:line="480" w:lineRule="auto"/>
        <w:rPr>
          <w:rFonts w:ascii="Times New Roman" w:hAnsi="Times New Roman" w:cs="Times New Roman"/>
          <w:i/>
          <w:sz w:val="24"/>
          <w:szCs w:val="24"/>
        </w:rPr>
      </w:pPr>
    </w:p>
    <w:p w:rsidR="00E37BC1" w:rsidRDefault="00E37BC1" w:rsidP="00D37732">
      <w:pPr>
        <w:tabs>
          <w:tab w:val="left" w:pos="720"/>
          <w:tab w:val="left" w:pos="1957"/>
        </w:tabs>
        <w:spacing w:line="480" w:lineRule="auto"/>
        <w:rPr>
          <w:rFonts w:ascii="Times New Roman" w:hAnsi="Times New Roman" w:cs="Times New Roman"/>
          <w:i/>
          <w:sz w:val="24"/>
          <w:szCs w:val="24"/>
        </w:rPr>
      </w:pPr>
    </w:p>
    <w:p w:rsidR="00D37732" w:rsidRDefault="00D37732" w:rsidP="00D37732">
      <w:pPr>
        <w:tabs>
          <w:tab w:val="left" w:pos="720"/>
          <w:tab w:val="left" w:pos="1957"/>
        </w:tabs>
        <w:spacing w:line="480" w:lineRule="auto"/>
        <w:rPr>
          <w:rFonts w:ascii="Times New Roman" w:hAnsi="Times New Roman" w:cs="Times New Roman"/>
          <w:i/>
          <w:sz w:val="24"/>
          <w:szCs w:val="24"/>
        </w:rPr>
      </w:pPr>
      <w:r w:rsidRPr="00D37732">
        <w:rPr>
          <w:rFonts w:ascii="Times New Roman" w:hAnsi="Times New Roman" w:cs="Times New Roman"/>
          <w:i/>
          <w:sz w:val="24"/>
          <w:szCs w:val="24"/>
        </w:rPr>
        <w:t>I, Peter George Plotas, having a clear understanding of the basis, spirit and interpretation of the Honor System whereby our college community is governed, pledge my personal honor that I will uphold the standards of honesty and responsibility in all areas of college life, both academic and social. I will do all in my power to make the ideal of honor, in its highest sense, prevail among my fellow students. If at any time I should violate either the letter or the spirit of this pledge, I shall accept the full responsibility for myself.</w:t>
      </w:r>
    </w:p>
    <w:p w:rsidR="00D37732" w:rsidRDefault="00D37732" w:rsidP="00D37732">
      <w:pPr>
        <w:tabs>
          <w:tab w:val="left" w:pos="720"/>
          <w:tab w:val="left" w:pos="1957"/>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D37732" w:rsidRPr="00D37732" w:rsidRDefault="00D37732" w:rsidP="00D37732">
      <w:pPr>
        <w:tabs>
          <w:tab w:val="left" w:pos="720"/>
          <w:tab w:val="left" w:pos="1957"/>
        </w:tabs>
        <w:spacing w:line="480" w:lineRule="auto"/>
        <w:rPr>
          <w:rFonts w:ascii="Times New Roman" w:hAnsi="Times New Roman" w:cs="Times New Roman"/>
          <w:sz w:val="24"/>
          <w:szCs w:val="24"/>
        </w:rPr>
      </w:pPr>
      <w:r w:rsidRPr="00D37732">
        <w:rPr>
          <w:rFonts w:ascii="Times New Roman" w:hAnsi="Times New Roman" w:cs="Times New Roman"/>
          <w:sz w:val="24"/>
          <w:szCs w:val="24"/>
        </w:rPr>
        <w:t xml:space="preserve">More, Thomas. </w:t>
      </w:r>
      <w:r w:rsidRPr="00D37732">
        <w:rPr>
          <w:rFonts w:ascii="Times New Roman" w:hAnsi="Times New Roman" w:cs="Times New Roman"/>
          <w:i/>
          <w:iCs/>
          <w:sz w:val="24"/>
          <w:szCs w:val="24"/>
        </w:rPr>
        <w:t>Utopia</w:t>
      </w:r>
      <w:r w:rsidRPr="00D37732">
        <w:rPr>
          <w:rFonts w:ascii="Times New Roman" w:hAnsi="Times New Roman" w:cs="Times New Roman"/>
          <w:sz w:val="24"/>
          <w:szCs w:val="24"/>
        </w:rPr>
        <w:t xml:space="preserve">. Translated by Clarence H. Miller. 2nd </w:t>
      </w:r>
      <w:proofErr w:type="gramStart"/>
      <w:r w:rsidRPr="00D37732">
        <w:rPr>
          <w:rFonts w:ascii="Times New Roman" w:hAnsi="Times New Roman" w:cs="Times New Roman"/>
          <w:sz w:val="24"/>
          <w:szCs w:val="24"/>
        </w:rPr>
        <w:t>ed</w:t>
      </w:r>
      <w:proofErr w:type="gramEnd"/>
      <w:r w:rsidRPr="00D37732">
        <w:rPr>
          <w:rFonts w:ascii="Times New Roman" w:hAnsi="Times New Roman" w:cs="Times New Roman"/>
          <w:sz w:val="24"/>
          <w:szCs w:val="24"/>
        </w:rPr>
        <w:t>. New Haven, CT: Yale University Press, 2001.</w:t>
      </w:r>
    </w:p>
    <w:p w:rsidR="00D37732" w:rsidRPr="00D37732" w:rsidRDefault="00D37732" w:rsidP="00D37732">
      <w:pPr>
        <w:tabs>
          <w:tab w:val="left" w:pos="720"/>
          <w:tab w:val="left" w:pos="1957"/>
        </w:tabs>
        <w:spacing w:line="480" w:lineRule="auto"/>
        <w:rPr>
          <w:rFonts w:ascii="Times New Roman" w:hAnsi="Times New Roman" w:cs="Times New Roman"/>
          <w:sz w:val="24"/>
          <w:szCs w:val="24"/>
        </w:rPr>
      </w:pPr>
      <w:r w:rsidRPr="00D37732">
        <w:rPr>
          <w:rFonts w:ascii="Times New Roman" w:hAnsi="Times New Roman" w:cs="Times New Roman"/>
          <w:sz w:val="24"/>
          <w:szCs w:val="24"/>
        </w:rPr>
        <w:t xml:space="preserve">Rousseau, Jean-Jacques, and Maurice Cranston. </w:t>
      </w:r>
      <w:r w:rsidRPr="00D37732">
        <w:rPr>
          <w:rFonts w:ascii="Times New Roman" w:hAnsi="Times New Roman" w:cs="Times New Roman"/>
          <w:i/>
          <w:sz w:val="24"/>
          <w:szCs w:val="24"/>
        </w:rPr>
        <w:t>A Discourse on Inequality</w:t>
      </w:r>
      <w:r w:rsidRPr="00D37732">
        <w:rPr>
          <w:rFonts w:ascii="Times New Roman" w:hAnsi="Times New Roman" w:cs="Times New Roman"/>
          <w:sz w:val="24"/>
          <w:szCs w:val="24"/>
        </w:rPr>
        <w:t xml:space="preserve">. </w:t>
      </w:r>
      <w:proofErr w:type="spellStart"/>
      <w:r w:rsidRPr="00D37732">
        <w:rPr>
          <w:rFonts w:ascii="Times New Roman" w:hAnsi="Times New Roman" w:cs="Times New Roman"/>
          <w:sz w:val="24"/>
          <w:szCs w:val="24"/>
        </w:rPr>
        <w:t>Harmondsworth</w:t>
      </w:r>
      <w:proofErr w:type="spellEnd"/>
      <w:r w:rsidRPr="00D37732">
        <w:rPr>
          <w:rFonts w:ascii="Times New Roman" w:hAnsi="Times New Roman" w:cs="Times New Roman"/>
          <w:sz w:val="24"/>
          <w:szCs w:val="24"/>
        </w:rPr>
        <w:t>, Middlesex, England: Penguin, 1984. Print.</w:t>
      </w:r>
    </w:p>
    <w:p w:rsidR="00D37732" w:rsidRPr="00D37732" w:rsidRDefault="00D37732" w:rsidP="00D37732">
      <w:pPr>
        <w:tabs>
          <w:tab w:val="left" w:pos="720"/>
          <w:tab w:val="left" w:pos="1957"/>
        </w:tabs>
        <w:spacing w:line="480" w:lineRule="auto"/>
        <w:rPr>
          <w:rFonts w:ascii="Times New Roman" w:hAnsi="Times New Roman" w:cs="Times New Roman"/>
          <w:sz w:val="24"/>
          <w:szCs w:val="24"/>
        </w:rPr>
      </w:pPr>
    </w:p>
    <w:p w:rsidR="00D178F3" w:rsidRDefault="00D178F3" w:rsidP="004E441E">
      <w:pPr>
        <w:spacing w:line="480" w:lineRule="auto"/>
        <w:rPr>
          <w:rFonts w:ascii="Times New Roman" w:hAnsi="Times New Roman" w:cs="Times New Roman"/>
          <w:sz w:val="24"/>
          <w:szCs w:val="24"/>
        </w:rPr>
      </w:pPr>
    </w:p>
    <w:p w:rsidR="00D178F3" w:rsidRDefault="00D178F3" w:rsidP="004E441E">
      <w:pPr>
        <w:spacing w:line="480" w:lineRule="auto"/>
        <w:rPr>
          <w:rFonts w:ascii="Times New Roman" w:hAnsi="Times New Roman" w:cs="Times New Roman"/>
          <w:sz w:val="24"/>
          <w:szCs w:val="24"/>
        </w:rPr>
      </w:pPr>
    </w:p>
    <w:p w:rsidR="00D178F3" w:rsidRDefault="00D178F3" w:rsidP="004E441E">
      <w:pPr>
        <w:spacing w:line="480" w:lineRule="auto"/>
        <w:rPr>
          <w:rFonts w:ascii="Times New Roman" w:hAnsi="Times New Roman" w:cs="Times New Roman"/>
          <w:sz w:val="24"/>
          <w:szCs w:val="24"/>
        </w:rPr>
      </w:pPr>
    </w:p>
    <w:p w:rsidR="00D178F3" w:rsidRDefault="00D178F3" w:rsidP="004E441E">
      <w:pPr>
        <w:spacing w:line="480" w:lineRule="auto"/>
        <w:rPr>
          <w:rFonts w:ascii="Times New Roman" w:hAnsi="Times New Roman" w:cs="Times New Roman"/>
          <w:sz w:val="24"/>
          <w:szCs w:val="24"/>
        </w:rPr>
      </w:pPr>
    </w:p>
    <w:p w:rsidR="00D178F3" w:rsidRDefault="00D178F3" w:rsidP="004E441E">
      <w:pPr>
        <w:spacing w:line="480" w:lineRule="auto"/>
        <w:rPr>
          <w:rFonts w:ascii="Times New Roman" w:hAnsi="Times New Roman" w:cs="Times New Roman"/>
          <w:sz w:val="24"/>
          <w:szCs w:val="24"/>
        </w:rPr>
      </w:pPr>
    </w:p>
    <w:p w:rsidR="00D178F3" w:rsidRDefault="00D178F3" w:rsidP="004E441E">
      <w:pPr>
        <w:spacing w:line="480" w:lineRule="auto"/>
        <w:rPr>
          <w:rFonts w:ascii="Times New Roman" w:hAnsi="Times New Roman" w:cs="Times New Roman"/>
          <w:sz w:val="24"/>
          <w:szCs w:val="24"/>
        </w:rPr>
      </w:pPr>
    </w:p>
    <w:p w:rsidR="00D178F3" w:rsidRDefault="00D178F3" w:rsidP="004E441E">
      <w:pPr>
        <w:spacing w:line="480" w:lineRule="auto"/>
        <w:rPr>
          <w:rFonts w:ascii="Times New Roman" w:hAnsi="Times New Roman" w:cs="Times New Roman"/>
          <w:sz w:val="24"/>
          <w:szCs w:val="24"/>
        </w:rPr>
      </w:pPr>
    </w:p>
    <w:p w:rsidR="00D178F3" w:rsidRDefault="00D178F3" w:rsidP="004E441E">
      <w:pPr>
        <w:spacing w:line="480" w:lineRule="auto"/>
        <w:rPr>
          <w:rFonts w:ascii="Times New Roman" w:hAnsi="Times New Roman" w:cs="Times New Roman"/>
          <w:sz w:val="24"/>
          <w:szCs w:val="24"/>
        </w:rPr>
      </w:pPr>
    </w:p>
    <w:p w:rsidR="00D178F3" w:rsidRDefault="00D178F3" w:rsidP="004E441E">
      <w:pPr>
        <w:spacing w:line="480" w:lineRule="auto"/>
        <w:rPr>
          <w:rFonts w:ascii="Times New Roman" w:hAnsi="Times New Roman" w:cs="Times New Roman"/>
          <w:sz w:val="24"/>
          <w:szCs w:val="24"/>
        </w:rPr>
      </w:pPr>
    </w:p>
    <w:p w:rsidR="00D178F3" w:rsidRDefault="00D178F3" w:rsidP="004E441E">
      <w:pPr>
        <w:spacing w:line="480" w:lineRule="auto"/>
        <w:rPr>
          <w:rFonts w:ascii="Times New Roman" w:hAnsi="Times New Roman" w:cs="Times New Roman"/>
          <w:sz w:val="24"/>
          <w:szCs w:val="24"/>
        </w:rPr>
      </w:pPr>
    </w:p>
    <w:p w:rsidR="00D178F3" w:rsidRPr="001E768A" w:rsidRDefault="00D178F3" w:rsidP="004E441E">
      <w:pPr>
        <w:spacing w:line="480" w:lineRule="auto"/>
        <w:rPr>
          <w:rFonts w:ascii="Times New Roman" w:hAnsi="Times New Roman" w:cs="Times New Roman"/>
          <w:sz w:val="24"/>
          <w:szCs w:val="24"/>
        </w:rPr>
      </w:pPr>
    </w:p>
    <w:sectPr w:rsidR="00D178F3" w:rsidRPr="001E76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FF4" w:rsidRDefault="00421FF4" w:rsidP="00D178F3">
      <w:pPr>
        <w:spacing w:after="0" w:line="240" w:lineRule="auto"/>
      </w:pPr>
      <w:r>
        <w:separator/>
      </w:r>
    </w:p>
  </w:endnote>
  <w:endnote w:type="continuationSeparator" w:id="0">
    <w:p w:rsidR="00421FF4" w:rsidRDefault="00421FF4" w:rsidP="00D1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FF4" w:rsidRDefault="00421FF4" w:rsidP="00D178F3">
      <w:pPr>
        <w:spacing w:after="0" w:line="240" w:lineRule="auto"/>
      </w:pPr>
      <w:r>
        <w:separator/>
      </w:r>
    </w:p>
  </w:footnote>
  <w:footnote w:type="continuationSeparator" w:id="0">
    <w:p w:rsidR="00421FF4" w:rsidRDefault="00421FF4" w:rsidP="00D17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908281"/>
      <w:docPartObj>
        <w:docPartGallery w:val="Page Numbers (Top of Page)"/>
        <w:docPartUnique/>
      </w:docPartObj>
    </w:sdtPr>
    <w:sdtEndPr>
      <w:rPr>
        <w:noProof/>
      </w:rPr>
    </w:sdtEndPr>
    <w:sdtContent>
      <w:p w:rsidR="00D178F3" w:rsidRDefault="00D178F3">
        <w:pPr>
          <w:pStyle w:val="Header"/>
          <w:jc w:val="right"/>
        </w:pPr>
        <w:r>
          <w:fldChar w:fldCharType="begin"/>
        </w:r>
        <w:r>
          <w:instrText xml:space="preserve"> PAGE   \* MERGEFORMAT </w:instrText>
        </w:r>
        <w:r>
          <w:fldChar w:fldCharType="separate"/>
        </w:r>
        <w:r w:rsidR="00E5446C">
          <w:rPr>
            <w:noProof/>
          </w:rPr>
          <w:t>6</w:t>
        </w:r>
        <w:r>
          <w:rPr>
            <w:noProof/>
          </w:rPr>
          <w:fldChar w:fldCharType="end"/>
        </w:r>
      </w:p>
    </w:sdtContent>
  </w:sdt>
  <w:p w:rsidR="00D178F3" w:rsidRDefault="00D178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8A"/>
    <w:rsid w:val="00042552"/>
    <w:rsid w:val="00045BE0"/>
    <w:rsid w:val="00051E45"/>
    <w:rsid w:val="00054D64"/>
    <w:rsid w:val="000A3593"/>
    <w:rsid w:val="000A75E1"/>
    <w:rsid w:val="000B3AAC"/>
    <w:rsid w:val="000C663D"/>
    <w:rsid w:val="000C6F7F"/>
    <w:rsid w:val="000E4AF5"/>
    <w:rsid w:val="000F6057"/>
    <w:rsid w:val="00105B5B"/>
    <w:rsid w:val="00124C36"/>
    <w:rsid w:val="00137973"/>
    <w:rsid w:val="001455F9"/>
    <w:rsid w:val="00171F6E"/>
    <w:rsid w:val="00175D86"/>
    <w:rsid w:val="0018301B"/>
    <w:rsid w:val="001B2D2E"/>
    <w:rsid w:val="001D2D63"/>
    <w:rsid w:val="001E768A"/>
    <w:rsid w:val="002125C7"/>
    <w:rsid w:val="00240AEB"/>
    <w:rsid w:val="0029603E"/>
    <w:rsid w:val="002C5D69"/>
    <w:rsid w:val="002E4C26"/>
    <w:rsid w:val="002E5DD4"/>
    <w:rsid w:val="002F031A"/>
    <w:rsid w:val="002F452C"/>
    <w:rsid w:val="002F4943"/>
    <w:rsid w:val="002F7659"/>
    <w:rsid w:val="00334825"/>
    <w:rsid w:val="003417EF"/>
    <w:rsid w:val="00344129"/>
    <w:rsid w:val="00344FF4"/>
    <w:rsid w:val="00390898"/>
    <w:rsid w:val="00396133"/>
    <w:rsid w:val="003A00B9"/>
    <w:rsid w:val="003C261E"/>
    <w:rsid w:val="00412FEA"/>
    <w:rsid w:val="00421FF4"/>
    <w:rsid w:val="004343C5"/>
    <w:rsid w:val="00446DD0"/>
    <w:rsid w:val="0046576B"/>
    <w:rsid w:val="004935A3"/>
    <w:rsid w:val="004E441E"/>
    <w:rsid w:val="004E5EBD"/>
    <w:rsid w:val="00501A5E"/>
    <w:rsid w:val="00506359"/>
    <w:rsid w:val="0051389E"/>
    <w:rsid w:val="005362AE"/>
    <w:rsid w:val="005550FA"/>
    <w:rsid w:val="00583A17"/>
    <w:rsid w:val="00585209"/>
    <w:rsid w:val="00596190"/>
    <w:rsid w:val="005B22A3"/>
    <w:rsid w:val="005B41B6"/>
    <w:rsid w:val="005B4CB2"/>
    <w:rsid w:val="006019AF"/>
    <w:rsid w:val="0062349B"/>
    <w:rsid w:val="00633C2E"/>
    <w:rsid w:val="006468FD"/>
    <w:rsid w:val="00675C7B"/>
    <w:rsid w:val="006863EF"/>
    <w:rsid w:val="006D3DF0"/>
    <w:rsid w:val="006F7774"/>
    <w:rsid w:val="00705967"/>
    <w:rsid w:val="007214C5"/>
    <w:rsid w:val="007237F3"/>
    <w:rsid w:val="0072562F"/>
    <w:rsid w:val="00745248"/>
    <w:rsid w:val="0074758C"/>
    <w:rsid w:val="00776B91"/>
    <w:rsid w:val="00784712"/>
    <w:rsid w:val="007860E0"/>
    <w:rsid w:val="00795661"/>
    <w:rsid w:val="007B741E"/>
    <w:rsid w:val="007B7E45"/>
    <w:rsid w:val="007D29BA"/>
    <w:rsid w:val="007E5A93"/>
    <w:rsid w:val="007E75E3"/>
    <w:rsid w:val="007F32CD"/>
    <w:rsid w:val="0083081B"/>
    <w:rsid w:val="00830AC3"/>
    <w:rsid w:val="00847678"/>
    <w:rsid w:val="008553B0"/>
    <w:rsid w:val="00881646"/>
    <w:rsid w:val="008A2AF6"/>
    <w:rsid w:val="008C7671"/>
    <w:rsid w:val="0091137E"/>
    <w:rsid w:val="00916360"/>
    <w:rsid w:val="009166BB"/>
    <w:rsid w:val="00916EC0"/>
    <w:rsid w:val="009340CE"/>
    <w:rsid w:val="0095681B"/>
    <w:rsid w:val="00991776"/>
    <w:rsid w:val="009A4332"/>
    <w:rsid w:val="009C7E08"/>
    <w:rsid w:val="00A27961"/>
    <w:rsid w:val="00A63D07"/>
    <w:rsid w:val="00A65F84"/>
    <w:rsid w:val="00A9495F"/>
    <w:rsid w:val="00AA620B"/>
    <w:rsid w:val="00AB6DD3"/>
    <w:rsid w:val="00AE40B6"/>
    <w:rsid w:val="00AF24B6"/>
    <w:rsid w:val="00B17A0A"/>
    <w:rsid w:val="00B51C92"/>
    <w:rsid w:val="00B553E5"/>
    <w:rsid w:val="00B60293"/>
    <w:rsid w:val="00B83C27"/>
    <w:rsid w:val="00B91655"/>
    <w:rsid w:val="00BD3E2E"/>
    <w:rsid w:val="00BE1832"/>
    <w:rsid w:val="00C30C36"/>
    <w:rsid w:val="00C34AF3"/>
    <w:rsid w:val="00C71437"/>
    <w:rsid w:val="00C776B2"/>
    <w:rsid w:val="00C9032E"/>
    <w:rsid w:val="00C909BE"/>
    <w:rsid w:val="00C96E50"/>
    <w:rsid w:val="00CA6E0E"/>
    <w:rsid w:val="00CC7E91"/>
    <w:rsid w:val="00CD4111"/>
    <w:rsid w:val="00CE22E8"/>
    <w:rsid w:val="00D00D92"/>
    <w:rsid w:val="00D178F3"/>
    <w:rsid w:val="00D254CF"/>
    <w:rsid w:val="00D26B98"/>
    <w:rsid w:val="00D37732"/>
    <w:rsid w:val="00D566FA"/>
    <w:rsid w:val="00D66FF5"/>
    <w:rsid w:val="00D757B7"/>
    <w:rsid w:val="00DC0CC6"/>
    <w:rsid w:val="00DD341F"/>
    <w:rsid w:val="00DF7D29"/>
    <w:rsid w:val="00E3160C"/>
    <w:rsid w:val="00E31679"/>
    <w:rsid w:val="00E37BC1"/>
    <w:rsid w:val="00E5446C"/>
    <w:rsid w:val="00E653EC"/>
    <w:rsid w:val="00E83BE0"/>
    <w:rsid w:val="00E9588B"/>
    <w:rsid w:val="00EB28C0"/>
    <w:rsid w:val="00EE2B1C"/>
    <w:rsid w:val="00F20602"/>
    <w:rsid w:val="00F229D5"/>
    <w:rsid w:val="00F4046E"/>
    <w:rsid w:val="00F43018"/>
    <w:rsid w:val="00F55106"/>
    <w:rsid w:val="00F63507"/>
    <w:rsid w:val="00F8554E"/>
    <w:rsid w:val="00F93887"/>
    <w:rsid w:val="00FA03AA"/>
    <w:rsid w:val="00FB24CC"/>
    <w:rsid w:val="00FB6B04"/>
    <w:rsid w:val="00FD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E500-B805-424B-AF5A-2DD86989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8F3"/>
  </w:style>
  <w:style w:type="paragraph" w:styleId="Footer">
    <w:name w:val="footer"/>
    <w:basedOn w:val="Normal"/>
    <w:link w:val="FooterChar"/>
    <w:uiPriority w:val="99"/>
    <w:unhideWhenUsed/>
    <w:rsid w:val="00D17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D89DD0-6275-4BBA-9318-296007B4CF1B}">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F6427-EF90-4EE2-8F7E-3A78C832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7</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Plotas</dc:creator>
  <cp:keywords/>
  <dc:description/>
  <cp:lastModifiedBy>Peter Plotas</cp:lastModifiedBy>
  <cp:revision>52</cp:revision>
  <dcterms:created xsi:type="dcterms:W3CDTF">2015-11-05T06:44:00Z</dcterms:created>
  <dcterms:modified xsi:type="dcterms:W3CDTF">2015-11-16T19:31:00Z</dcterms:modified>
</cp:coreProperties>
</file>